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0C" w:rsidRPr="00950D95" w:rsidRDefault="00A0660C" w:rsidP="00131E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660C" w:rsidRPr="00950D95" w:rsidRDefault="006B3486" w:rsidP="00131E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0660C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СХВАЛЕНО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A0660C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«ЗАТВЕРДЖУЮ»</w:t>
      </w:r>
    </w:p>
    <w:p w:rsidR="00A0660C" w:rsidRPr="00950D95" w:rsidRDefault="00A0660C" w:rsidP="00131E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>засідання педагогічної ради                                         Начальник відділу освіти</w:t>
      </w:r>
    </w:p>
    <w:p w:rsidR="00A0660C" w:rsidRPr="00950D95" w:rsidRDefault="00C54474" w:rsidP="00131E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4</w:t>
      </w:r>
      <w:r w:rsidR="009F4311">
        <w:rPr>
          <w:rFonts w:ascii="Times New Roman" w:hAnsi="Times New Roman" w:cs="Times New Roman"/>
          <w:sz w:val="28"/>
          <w:szCs w:val="28"/>
          <w:lang w:val="uk-UA"/>
        </w:rPr>
        <w:t xml:space="preserve"> від 09.01.2026</w:t>
      </w:r>
      <w:r w:rsidR="00A0660C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виконавчого комітету</w:t>
      </w:r>
    </w:p>
    <w:p w:rsidR="00A0660C" w:rsidRPr="00950D95" w:rsidRDefault="00A0660C" w:rsidP="00131E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</w:t>
      </w:r>
      <w:proofErr w:type="spellStart"/>
      <w:r w:rsidRPr="00950D95">
        <w:rPr>
          <w:rFonts w:ascii="Times New Roman" w:hAnsi="Times New Roman" w:cs="Times New Roman"/>
          <w:sz w:val="28"/>
          <w:szCs w:val="28"/>
          <w:lang w:val="uk-UA"/>
        </w:rPr>
        <w:t>Знам’янської</w:t>
      </w:r>
      <w:proofErr w:type="spellEnd"/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A0660C" w:rsidRPr="00950D95" w:rsidRDefault="00A0660C" w:rsidP="00131E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Л.КЛИМЕНКО</w:t>
      </w:r>
    </w:p>
    <w:p w:rsidR="00A0660C" w:rsidRPr="00950D95" w:rsidRDefault="00A0660C" w:rsidP="00131E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0F38" w:rsidRPr="00950D95" w:rsidRDefault="00FF0F38" w:rsidP="00131E4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F0F38" w:rsidRPr="00950D95" w:rsidRDefault="00FF0F38" w:rsidP="00131E4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5635B" w:rsidRPr="00950D95" w:rsidRDefault="00A5635B" w:rsidP="00131E4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5635B" w:rsidRPr="00950D95" w:rsidRDefault="00A5635B" w:rsidP="00131E4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5635B" w:rsidRPr="00950D95" w:rsidRDefault="00A5635B" w:rsidP="00131E4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0660C" w:rsidRPr="00950D95" w:rsidRDefault="00A0660C" w:rsidP="00131E4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0660C" w:rsidRPr="00950D95" w:rsidRDefault="00A0660C" w:rsidP="00131E4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A0660C" w:rsidRPr="00950D95" w:rsidRDefault="00A0660C" w:rsidP="00131E4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F0F38" w:rsidRPr="00950D95" w:rsidRDefault="00FF0F38" w:rsidP="00131E4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F0F38" w:rsidRPr="00950D95" w:rsidRDefault="00FF0F38" w:rsidP="00131E4C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  <w:r w:rsidRPr="00950D95">
        <w:rPr>
          <w:rFonts w:ascii="Times New Roman" w:hAnsi="Times New Roman" w:cs="Times New Roman"/>
          <w:b/>
          <w:sz w:val="40"/>
          <w:szCs w:val="28"/>
          <w:lang w:val="uk-UA"/>
        </w:rPr>
        <w:t>СТРАТЕГІЯ РОЗВИТКУ</w:t>
      </w:r>
    </w:p>
    <w:p w:rsidR="009F4311" w:rsidRDefault="009F4311" w:rsidP="00131E4C">
      <w:pPr>
        <w:spacing w:after="0" w:line="276" w:lineRule="auto"/>
        <w:jc w:val="center"/>
        <w:rPr>
          <w:rFonts w:ascii="Times New Roman" w:hAnsi="Times New Roman" w:cs="Times New Roman"/>
          <w:sz w:val="40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28"/>
          <w:lang w:val="uk-UA"/>
        </w:rPr>
        <w:t>Ліцею «Гармонія»</w:t>
      </w:r>
    </w:p>
    <w:p w:rsidR="00902F93" w:rsidRPr="00950D95" w:rsidRDefault="00A0660C" w:rsidP="00131E4C">
      <w:pPr>
        <w:spacing w:after="0" w:line="276" w:lineRule="auto"/>
        <w:jc w:val="center"/>
        <w:rPr>
          <w:rFonts w:ascii="Times New Roman" w:hAnsi="Times New Roman" w:cs="Times New Roman"/>
          <w:sz w:val="40"/>
          <w:szCs w:val="28"/>
          <w:lang w:val="uk-UA"/>
        </w:rPr>
      </w:pPr>
      <w:proofErr w:type="spellStart"/>
      <w:r w:rsidRPr="00950D95">
        <w:rPr>
          <w:rFonts w:ascii="Times New Roman" w:hAnsi="Times New Roman" w:cs="Times New Roman"/>
          <w:sz w:val="40"/>
          <w:szCs w:val="28"/>
          <w:lang w:val="uk-UA"/>
        </w:rPr>
        <w:t>Знам'янської</w:t>
      </w:r>
      <w:proofErr w:type="spellEnd"/>
      <w:r w:rsidRPr="00950D95">
        <w:rPr>
          <w:rFonts w:ascii="Times New Roman" w:hAnsi="Times New Roman" w:cs="Times New Roman"/>
          <w:sz w:val="40"/>
          <w:szCs w:val="28"/>
          <w:lang w:val="uk-UA"/>
        </w:rPr>
        <w:t xml:space="preserve"> міської ради Кіровоградської області</w:t>
      </w:r>
    </w:p>
    <w:p w:rsidR="00902F93" w:rsidRPr="00950D95" w:rsidRDefault="00902F93" w:rsidP="00131E4C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F0F38" w:rsidRPr="00950D95" w:rsidRDefault="009F4311" w:rsidP="00131E4C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  <w:r>
        <w:rPr>
          <w:rFonts w:ascii="Times New Roman" w:hAnsi="Times New Roman" w:cs="Times New Roman"/>
          <w:b/>
          <w:sz w:val="40"/>
          <w:szCs w:val="28"/>
          <w:lang w:val="uk-UA"/>
        </w:rPr>
        <w:t xml:space="preserve"> 2026-2030</w:t>
      </w:r>
      <w:r w:rsidR="00902F93" w:rsidRPr="00950D95">
        <w:rPr>
          <w:rFonts w:ascii="Times New Roman" w:hAnsi="Times New Roman" w:cs="Times New Roman"/>
          <w:b/>
          <w:sz w:val="40"/>
          <w:szCs w:val="28"/>
          <w:lang w:val="uk-UA"/>
        </w:rPr>
        <w:t xml:space="preserve"> рр.</w:t>
      </w:r>
    </w:p>
    <w:p w:rsidR="00FF0F38" w:rsidRPr="00950D95" w:rsidRDefault="00FF0F38" w:rsidP="00131E4C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:rsidR="00FF0F38" w:rsidRPr="00950D95" w:rsidRDefault="00FF0F38" w:rsidP="00131E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0F38" w:rsidRPr="00950D95" w:rsidRDefault="00FF0F38" w:rsidP="00131E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0F38" w:rsidRPr="00950D95" w:rsidRDefault="00FF0F38" w:rsidP="00131E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0F38" w:rsidRPr="00950D95" w:rsidRDefault="00FF0F38" w:rsidP="00131E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0F38" w:rsidRPr="00950D95" w:rsidRDefault="00FF0F38" w:rsidP="00131E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0F38" w:rsidRPr="00950D95" w:rsidRDefault="00FF0F38" w:rsidP="00131E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0F38" w:rsidRPr="00950D95" w:rsidRDefault="00FF0F38" w:rsidP="00131E4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635B" w:rsidRPr="00950D95" w:rsidRDefault="00A5635B" w:rsidP="00131E4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635B" w:rsidRPr="00950D95" w:rsidRDefault="00A5635B" w:rsidP="00131E4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635B" w:rsidRPr="00950D95" w:rsidRDefault="00A5635B" w:rsidP="00131E4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0F38" w:rsidRPr="00950D95" w:rsidRDefault="00FF0F38" w:rsidP="00131E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79B6" w:rsidRPr="00950D95" w:rsidRDefault="00F379B6" w:rsidP="00131E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3468" w:rsidRDefault="00483468" w:rsidP="002279F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F4311" w:rsidRPr="00950D95" w:rsidRDefault="009F4311" w:rsidP="002279F8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:rsidR="00003B07" w:rsidRPr="00950D95" w:rsidRDefault="00003B07" w:rsidP="00131E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/>
        </w:rPr>
      </w:pPr>
      <w:r w:rsidRPr="00950D95"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/>
        </w:rPr>
        <w:lastRenderedPageBreak/>
        <w:t>ЗМІСТ</w:t>
      </w:r>
    </w:p>
    <w:p w:rsidR="00407CD9" w:rsidRPr="00950D95" w:rsidRDefault="00407CD9" w:rsidP="000C6E1E">
      <w:pPr>
        <w:pStyle w:val="a5"/>
        <w:spacing w:after="0" w:line="360" w:lineRule="auto"/>
        <w:ind w:left="0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val="uk-UA"/>
        </w:rPr>
      </w:pPr>
      <w:r w:rsidRPr="00950D95">
        <w:rPr>
          <w:rFonts w:ascii="Times New Roman" w:eastAsia="Times New Roman" w:hAnsi="Times New Roman" w:cs="Times New Roman"/>
          <w:kern w:val="2"/>
          <w:sz w:val="28"/>
          <w:szCs w:val="28"/>
          <w:lang w:val="uk-UA"/>
        </w:rPr>
        <w:t>Паспорт</w:t>
      </w:r>
    </w:p>
    <w:p w:rsidR="00B230C3" w:rsidRPr="00950D95" w:rsidRDefault="00B230C3" w:rsidP="000C6E1E">
      <w:pPr>
        <w:pStyle w:val="a5"/>
        <w:spacing w:after="0" w:line="360" w:lineRule="auto"/>
        <w:ind w:left="0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val="uk-UA"/>
        </w:rPr>
      </w:pPr>
      <w:r w:rsidRPr="00950D95">
        <w:rPr>
          <w:rFonts w:ascii="Times New Roman" w:eastAsia="Times New Roman" w:hAnsi="Times New Roman" w:cs="Times New Roman"/>
          <w:kern w:val="2"/>
          <w:sz w:val="28"/>
          <w:szCs w:val="28"/>
          <w:lang w:val="uk-UA"/>
        </w:rPr>
        <w:t>Вступ</w:t>
      </w:r>
    </w:p>
    <w:p w:rsidR="00003B07" w:rsidRPr="00950D95" w:rsidRDefault="00003B07" w:rsidP="000C6E1E">
      <w:pPr>
        <w:pStyle w:val="a5"/>
        <w:spacing w:after="0" w:line="360" w:lineRule="auto"/>
        <w:ind w:left="0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val="uk-UA"/>
        </w:rPr>
      </w:pPr>
      <w:r w:rsidRPr="00950D95">
        <w:rPr>
          <w:rFonts w:ascii="Times New Roman" w:eastAsia="Times New Roman" w:hAnsi="Times New Roman" w:cs="Times New Roman"/>
          <w:kern w:val="2"/>
          <w:sz w:val="28"/>
          <w:szCs w:val="28"/>
          <w:lang w:val="uk-UA"/>
        </w:rPr>
        <w:t>Загальні положення</w:t>
      </w:r>
    </w:p>
    <w:p w:rsidR="00003B07" w:rsidRPr="00950D95" w:rsidRDefault="00003B07" w:rsidP="000C6E1E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Місія, </w:t>
      </w:r>
      <w:proofErr w:type="spellStart"/>
      <w:r w:rsidRPr="00950D95">
        <w:rPr>
          <w:rFonts w:ascii="Times New Roman" w:hAnsi="Times New Roman" w:cs="Times New Roman"/>
          <w:sz w:val="28"/>
          <w:szCs w:val="28"/>
          <w:lang w:val="uk-UA"/>
        </w:rPr>
        <w:t>візія</w:t>
      </w:r>
      <w:proofErr w:type="spellEnd"/>
      <w:r w:rsidRPr="00950D95">
        <w:rPr>
          <w:rFonts w:ascii="Times New Roman" w:hAnsi="Times New Roman" w:cs="Times New Roman"/>
          <w:sz w:val="28"/>
          <w:szCs w:val="28"/>
          <w:lang w:val="uk-UA"/>
        </w:rPr>
        <w:t>, цінності, принципи діяльності</w:t>
      </w:r>
    </w:p>
    <w:p w:rsidR="00407CD9" w:rsidRPr="00950D95" w:rsidRDefault="00407CD9" w:rsidP="000C6E1E">
      <w:pPr>
        <w:pStyle w:val="a5"/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D95">
        <w:rPr>
          <w:rFonts w:ascii="Times New Roman" w:eastAsia="Times New Roman" w:hAnsi="Times New Roman" w:cs="Times New Roman"/>
          <w:sz w:val="28"/>
          <w:szCs w:val="28"/>
          <w:lang w:eastAsia="ru-RU"/>
        </w:rPr>
        <w:t>SWOT</w:t>
      </w:r>
      <w:proofErr w:type="spellStart"/>
      <w:r w:rsidRPr="0095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-аналіз</w:t>
      </w:r>
      <w:proofErr w:type="spellEnd"/>
    </w:p>
    <w:p w:rsidR="00407CD9" w:rsidRPr="00950D95" w:rsidRDefault="00407CD9" w:rsidP="000C6E1E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Шляхи реалізації Стратегії розвитку закладу</w:t>
      </w:r>
    </w:p>
    <w:p w:rsidR="00067417" w:rsidRPr="002279F8" w:rsidRDefault="00003B07" w:rsidP="002279F8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>Очікувані результати</w:t>
      </w:r>
      <w:r w:rsidR="00407CD9" w:rsidRPr="00950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DB8" w:rsidRPr="00950D95" w:rsidRDefault="002279F8" w:rsidP="002279F8">
      <w:pPr>
        <w:pStyle w:val="a5"/>
        <w:spacing w:after="0" w:line="276" w:lineRule="auto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/>
        </w:rPr>
        <w:t>Паспорт</w:t>
      </w:r>
    </w:p>
    <w:tbl>
      <w:tblPr>
        <w:tblStyle w:val="a8"/>
        <w:tblW w:w="9854" w:type="dxa"/>
        <w:tblLook w:val="04A0" w:firstRow="1" w:lastRow="0" w:firstColumn="1" w:lastColumn="0" w:noHBand="0" w:noVBand="1"/>
      </w:tblPr>
      <w:tblGrid>
        <w:gridCol w:w="3510"/>
        <w:gridCol w:w="6344"/>
      </w:tblGrid>
      <w:tr w:rsidR="00B230C3" w:rsidRPr="00950D95" w:rsidTr="002279F8">
        <w:tc>
          <w:tcPr>
            <w:tcW w:w="3510" w:type="dxa"/>
          </w:tcPr>
          <w:p w:rsidR="00B230C3" w:rsidRPr="00950D95" w:rsidRDefault="00B230C3" w:rsidP="00131E4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</w:p>
        </w:tc>
        <w:tc>
          <w:tcPr>
            <w:tcW w:w="6344" w:type="dxa"/>
          </w:tcPr>
          <w:p w:rsidR="00B230C3" w:rsidRPr="00950D95" w:rsidRDefault="00B230C3" w:rsidP="002279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Стратегія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7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ліцею «</w:t>
            </w:r>
            <w:proofErr w:type="spellStart"/>
            <w:r w:rsidR="00227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Гармоныя</w:t>
            </w:r>
            <w:proofErr w:type="spellEnd"/>
            <w:r w:rsidR="00227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Знам'янської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proofErr w:type="gramStart"/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proofErr w:type="gramEnd"/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іровоградської області</w:t>
            </w:r>
          </w:p>
        </w:tc>
      </w:tr>
      <w:tr w:rsidR="00B230C3" w:rsidRPr="00950D95" w:rsidTr="002279F8">
        <w:tc>
          <w:tcPr>
            <w:tcW w:w="3510" w:type="dxa"/>
          </w:tcPr>
          <w:p w:rsidR="00B230C3" w:rsidRPr="00950D95" w:rsidRDefault="00B230C3" w:rsidP="00131E4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ідстави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</w:p>
        </w:tc>
        <w:tc>
          <w:tcPr>
            <w:tcW w:w="6344" w:type="dxa"/>
          </w:tcPr>
          <w:p w:rsidR="00B230C3" w:rsidRPr="00950D95" w:rsidRDefault="00B230C3" w:rsidP="00131E4C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Необхідність удосконалення якості освіти, оновлення її змісту і структури; вироблення освітньої стратегії з урахуванням якісних змін у державі; оптимізація механізму управління закладом освіти</w:t>
            </w:r>
          </w:p>
        </w:tc>
      </w:tr>
      <w:tr w:rsidR="00B230C3" w:rsidRPr="00950D95" w:rsidTr="002279F8">
        <w:tc>
          <w:tcPr>
            <w:tcW w:w="3510" w:type="dxa"/>
          </w:tcPr>
          <w:p w:rsidR="00B230C3" w:rsidRPr="00950D95" w:rsidRDefault="00B230C3" w:rsidP="00131E4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Автори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школи</w:t>
            </w:r>
            <w:proofErr w:type="spellEnd"/>
          </w:p>
        </w:tc>
        <w:tc>
          <w:tcPr>
            <w:tcW w:w="6344" w:type="dxa"/>
          </w:tcPr>
          <w:p w:rsidR="00B230C3" w:rsidRPr="00950D95" w:rsidRDefault="00B230C3" w:rsidP="002279F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Учасники освітнього процесу </w:t>
            </w:r>
          </w:p>
        </w:tc>
      </w:tr>
      <w:tr w:rsidR="00B230C3" w:rsidRPr="00950D95" w:rsidTr="002279F8">
        <w:tc>
          <w:tcPr>
            <w:tcW w:w="3510" w:type="dxa"/>
          </w:tcPr>
          <w:p w:rsidR="00B230C3" w:rsidRPr="00950D95" w:rsidRDefault="00B230C3" w:rsidP="00131E4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</w:p>
        </w:tc>
        <w:tc>
          <w:tcPr>
            <w:tcW w:w="6344" w:type="dxa"/>
          </w:tcPr>
          <w:p w:rsidR="00B230C3" w:rsidRPr="00950D95" w:rsidRDefault="00B230C3" w:rsidP="002279F8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Керівництво</w:t>
            </w:r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педагогічний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учнівський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колектив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 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батьківський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230C3" w:rsidRPr="00950D95" w:rsidTr="002279F8">
        <w:tc>
          <w:tcPr>
            <w:tcW w:w="3510" w:type="dxa"/>
          </w:tcPr>
          <w:p w:rsidR="00B230C3" w:rsidRPr="00950D95" w:rsidRDefault="00B230C3" w:rsidP="00131E4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Терміни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6344" w:type="dxa"/>
          </w:tcPr>
          <w:p w:rsidR="00B230C3" w:rsidRPr="00950D95" w:rsidRDefault="002279F8" w:rsidP="00131E4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– 2030</w:t>
            </w:r>
            <w:r w:rsidR="00B230C3"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роки</w:t>
            </w:r>
          </w:p>
        </w:tc>
      </w:tr>
      <w:tr w:rsidR="00B230C3" w:rsidRPr="00950D95" w:rsidTr="002279F8">
        <w:tc>
          <w:tcPr>
            <w:tcW w:w="3510" w:type="dxa"/>
          </w:tcPr>
          <w:p w:rsidR="00B230C3" w:rsidRPr="00950D95" w:rsidRDefault="00B230C3" w:rsidP="00131E4C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Ресурсне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</w:p>
        </w:tc>
        <w:tc>
          <w:tcPr>
            <w:tcW w:w="6344" w:type="dxa"/>
          </w:tcPr>
          <w:p w:rsidR="00B230C3" w:rsidRPr="00950D95" w:rsidRDefault="00B230C3" w:rsidP="00131E4C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кваліфікаційного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рівня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педагогів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B230C3" w:rsidRPr="00950D95" w:rsidRDefault="00B230C3" w:rsidP="00131E4C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фективне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 позабюджетних </w:t>
            </w:r>
            <w:proofErr w:type="spellStart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коштів</w:t>
            </w:r>
            <w:proofErr w:type="spellEnd"/>
            <w:r w:rsidRPr="0095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279F8" w:rsidRPr="00950D95" w:rsidTr="002279F8">
        <w:tc>
          <w:tcPr>
            <w:tcW w:w="3510" w:type="dxa"/>
          </w:tcPr>
          <w:p w:rsidR="002279F8" w:rsidRPr="00CC4950" w:rsidRDefault="002279F8" w:rsidP="00227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>Показники</w:t>
            </w:r>
            <w:proofErr w:type="spellEnd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>ефективності</w:t>
            </w:r>
            <w:proofErr w:type="spellEnd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>Стратегії</w:t>
            </w:r>
            <w:proofErr w:type="spellEnd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6344" w:type="dxa"/>
          </w:tcPr>
          <w:p w:rsidR="002279F8" w:rsidRPr="002279F8" w:rsidRDefault="002279F8" w:rsidP="00227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proofErr w:type="gram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Дієва</w:t>
            </w:r>
            <w:proofErr w:type="spellEnd"/>
            <w:proofErr w:type="gramEnd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внутрішня</w:t>
            </w:r>
            <w:proofErr w:type="spellEnd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 xml:space="preserve"> система </w:t>
            </w:r>
            <w:proofErr w:type="spell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забез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закладі</w:t>
            </w:r>
            <w:proofErr w:type="spellEnd"/>
          </w:p>
          <w:p w:rsidR="002279F8" w:rsidRPr="002279F8" w:rsidRDefault="002279F8" w:rsidP="00227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окращення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НМТ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/ЗНО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результатів</w:t>
            </w:r>
            <w:proofErr w:type="spellEnd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олімпіад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  <w:p w:rsidR="002279F8" w:rsidRDefault="002279F8" w:rsidP="00227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Зростання</w:t>
            </w:r>
            <w:proofErr w:type="spellEnd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позитивного</w:t>
            </w:r>
            <w:proofErr w:type="gramEnd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іміджу</w:t>
            </w:r>
            <w:proofErr w:type="spellEnd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 xml:space="preserve"> закладу </w:t>
            </w:r>
            <w:proofErr w:type="spell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конкурентоздатності</w:t>
            </w:r>
            <w:proofErr w:type="spellEnd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акладу на ринку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освітніх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</w:p>
          <w:p w:rsidR="002279F8" w:rsidRPr="002279F8" w:rsidRDefault="002279F8" w:rsidP="00227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279F8" w:rsidRPr="00950D95" w:rsidTr="002279F8">
        <w:tc>
          <w:tcPr>
            <w:tcW w:w="3510" w:type="dxa"/>
          </w:tcPr>
          <w:p w:rsidR="002279F8" w:rsidRPr="00CC4950" w:rsidRDefault="002279F8" w:rsidP="00227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95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Контроль, </w:t>
            </w:r>
            <w:proofErr w:type="spellStart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>корекція</w:t>
            </w:r>
            <w:proofErr w:type="spellEnd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>Стратегії</w:t>
            </w:r>
            <w:proofErr w:type="spellEnd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6344" w:type="dxa"/>
          </w:tcPr>
          <w:p w:rsidR="002279F8" w:rsidRDefault="002279F8" w:rsidP="00227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Системний</w:t>
            </w:r>
            <w:proofErr w:type="spellEnd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моніторинг</w:t>
            </w:r>
            <w:proofErr w:type="spellEnd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Стратегії</w:t>
            </w:r>
            <w:proofErr w:type="spellEnd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227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79F8" w:rsidRPr="002279F8" w:rsidRDefault="002279F8" w:rsidP="00227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CC4950">
              <w:rPr>
                <w:rFonts w:ascii="Times New Roman" w:hAnsi="Times New Roman" w:cs="Times New Roman"/>
                <w:sz w:val="28"/>
                <w:szCs w:val="28"/>
              </w:rPr>
              <w:t xml:space="preserve">Участь </w:t>
            </w:r>
            <w:proofErr w:type="spellStart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>громадськості</w:t>
            </w:r>
            <w:proofErr w:type="spellEnd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C4950">
              <w:rPr>
                <w:rFonts w:ascii="Times New Roman" w:hAnsi="Times New Roman" w:cs="Times New Roman"/>
                <w:sz w:val="28"/>
                <w:szCs w:val="28"/>
              </w:rPr>
              <w:t>незал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оцінюванні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</w:p>
        </w:tc>
      </w:tr>
    </w:tbl>
    <w:p w:rsidR="00B230C3" w:rsidRPr="00950D95" w:rsidRDefault="00B230C3" w:rsidP="00131E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30C3" w:rsidRPr="00950D95" w:rsidRDefault="00B230C3" w:rsidP="00131E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3DE5" w:rsidRPr="002279F8" w:rsidRDefault="00003B07" w:rsidP="002279F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/>
        </w:rPr>
        <w:lastRenderedPageBreak/>
        <w:t>Вступ</w:t>
      </w:r>
    </w:p>
    <w:p w:rsidR="00B230C3" w:rsidRPr="002279F8" w:rsidRDefault="00B230C3" w:rsidP="00131E4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50D9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Стратегія розвитку</w:t>
      </w:r>
      <w:r w:rsidR="00EC0A2C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9F8">
        <w:rPr>
          <w:rFonts w:ascii="Times New Roman" w:hAnsi="Times New Roman" w:cs="Times New Roman"/>
          <w:sz w:val="28"/>
          <w:szCs w:val="28"/>
          <w:lang w:val="uk-UA"/>
        </w:rPr>
        <w:t xml:space="preserve">ліцею «Гармонія» </w:t>
      </w:r>
      <w:proofErr w:type="spellStart"/>
      <w:r w:rsidR="00EC0A2C" w:rsidRPr="00950D95">
        <w:rPr>
          <w:rFonts w:ascii="Times New Roman" w:hAnsi="Times New Roman" w:cs="Times New Roman"/>
          <w:sz w:val="28"/>
          <w:szCs w:val="28"/>
          <w:lang w:val="uk-UA"/>
        </w:rPr>
        <w:t>Знам'янської</w:t>
      </w:r>
      <w:proofErr w:type="spellEnd"/>
      <w:r w:rsidR="00EC0A2C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Кіровоградської області (далі -</w:t>
      </w:r>
      <w:r w:rsidR="00EC0A2C" w:rsidRPr="00950D9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заклад</w:t>
      </w:r>
      <w:r w:rsidRPr="00950D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279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освіти, </w:t>
      </w:r>
      <w:proofErr w:type="spellStart"/>
      <w:r w:rsidR="002279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лыцей</w:t>
      </w:r>
      <w:proofErr w:type="spellEnd"/>
      <w:r w:rsidR="00EC0A2C" w:rsidRPr="00950D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Pr="00950D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є комплексом методичних, матеріально-технічних та управлінських </w:t>
      </w:r>
      <w:proofErr w:type="spellStart"/>
      <w:r w:rsidRPr="00950D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950D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із визначенням шляхів їх </w:t>
      </w:r>
      <w:r w:rsidRPr="002279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реалізації. У ній максимально враховані потреби учасників освітнього процесу.</w:t>
      </w:r>
    </w:p>
    <w:p w:rsidR="008D6B21" w:rsidRDefault="008D6B21" w:rsidP="00131E4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</w:pPr>
      <w:r w:rsidRPr="00950D95"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  <w:t>Стратегія розвитку визначає основні напрями, пріоритети, завдання та їх реалізацію засобами кадрової, соціальної політики, управлінням і фінансуванням.</w:t>
      </w:r>
    </w:p>
    <w:p w:rsidR="002279F8" w:rsidRPr="002279F8" w:rsidRDefault="002279F8" w:rsidP="002279F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Стратегія </w:t>
      </w:r>
      <w:proofErr w:type="spellStart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спрямована</w:t>
      </w:r>
      <w:proofErr w:type="spellEnd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на </w:t>
      </w:r>
      <w:proofErr w:type="spellStart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створення</w:t>
      </w:r>
      <w:proofErr w:type="spellEnd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безпечного</w:t>
      </w:r>
      <w:proofErr w:type="spellEnd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освітнього</w:t>
      </w:r>
      <w:proofErr w:type="spellEnd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середовища</w:t>
      </w:r>
      <w:proofErr w:type="spellEnd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цифровізацію</w:t>
      </w:r>
      <w:proofErr w:type="spellEnd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професійний</w:t>
      </w:r>
      <w:proofErr w:type="spellEnd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розвиток</w:t>
      </w:r>
      <w:proofErr w:type="spellEnd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педагогів</w:t>
      </w:r>
      <w:proofErr w:type="spellEnd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та </w:t>
      </w:r>
      <w:proofErr w:type="spellStart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формування</w:t>
      </w:r>
      <w:proofErr w:type="spellEnd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партнерства </w:t>
      </w:r>
      <w:proofErr w:type="spellStart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між</w:t>
      </w:r>
      <w:proofErr w:type="spellEnd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учасниками</w:t>
      </w:r>
      <w:proofErr w:type="spellEnd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освітнього</w:t>
      </w:r>
      <w:proofErr w:type="spellEnd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процесу</w:t>
      </w:r>
      <w:proofErr w:type="spellEnd"/>
      <w:r w:rsidRPr="002279F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EC0A2C" w:rsidRPr="00950D95" w:rsidRDefault="00EC0A2C" w:rsidP="00131E4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D9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</w:t>
      </w:r>
      <w:r w:rsidR="00AF206C" w:rsidRPr="00950D9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</w:t>
      </w:r>
      <w:r w:rsidRPr="00950D9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</w:t>
      </w:r>
      <w:r w:rsidRPr="0095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Стратегія розвитку закладу скеровує педагогів до реалізації ціннісних пріоритетів особистості, задоволення освітніх потреб здобувачів освіти, створення освітнього середовища, у якому б реалізувалася сучасна модель випускника, особистості, готової до життя з самореалізацією </w:t>
      </w:r>
      <w:proofErr w:type="spellStart"/>
      <w:r w:rsidRPr="0095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компетенцій</w:t>
      </w:r>
      <w:proofErr w:type="spellEnd"/>
      <w:r w:rsidRPr="0095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F206C" w:rsidRPr="0095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наданих під час здобуття освіти.</w:t>
      </w:r>
    </w:p>
    <w:p w:rsidR="00AF206C" w:rsidRPr="00950D95" w:rsidRDefault="00AF206C" w:rsidP="006B34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Стратегія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мети —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>.</w:t>
      </w:r>
    </w:p>
    <w:p w:rsidR="00003B07" w:rsidRPr="00950D95" w:rsidRDefault="00EC0A2C" w:rsidP="006B34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D9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C0A2C" w:rsidRPr="00950D95" w:rsidRDefault="003E69B8" w:rsidP="00131E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3C16C0" w:rsidRPr="00950D95" w:rsidRDefault="003C16C0" w:rsidP="00131E4C">
      <w:pPr>
        <w:spacing w:after="0" w:line="276" w:lineRule="auto"/>
        <w:jc w:val="both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:rsidR="000320C2" w:rsidRPr="00950D95" w:rsidRDefault="000320C2" w:rsidP="00131E4C">
      <w:pPr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83468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>Підготовка Стратегії розвитку зумовлена:</w:t>
      </w:r>
    </w:p>
    <w:p w:rsidR="000320C2" w:rsidRPr="00950D95" w:rsidRDefault="000320C2" w:rsidP="00131E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83468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867FC" w:rsidRPr="00950D9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DD12F0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468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якісним </w:t>
      </w:r>
      <w:r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>оновленням змісту освіти згідно нового Закону України про освіту, який полягає в необхідності привести її у відповідність із європейськими стандартами, потребами сучасного життя, запитами суспільства щодо надання якісних освітніх послуг;</w:t>
      </w:r>
    </w:p>
    <w:p w:rsidR="000320C2" w:rsidRPr="00950D95" w:rsidRDefault="000320C2" w:rsidP="00131E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483468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F036A5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83468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67FC" w:rsidRPr="00950D9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50D95"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  <w:t>необхідністю кардинальних змін, спрямованих на підвищення якості і конкурентоспроможності закладу освіти, вирішення стратегічних завдань, що стоять перед колективом в нових економічних і соціокультурних умовах.</w:t>
      </w:r>
    </w:p>
    <w:p w:rsidR="000320C2" w:rsidRPr="00950D95" w:rsidRDefault="000320C2" w:rsidP="00131E4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483468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Стратегія 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розроблена відповідно до Конституції України, </w:t>
      </w:r>
      <w:r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Законів України «Про освіту», </w:t>
      </w:r>
      <w:r w:rsidR="00483468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дошкільну освіту», </w:t>
      </w:r>
      <w:r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загальну середню освіту»,  Концепції </w:t>
      </w:r>
      <w:r w:rsidR="00483468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>Нової української школи.</w:t>
      </w:r>
      <w:r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320C2" w:rsidRPr="00950D95" w:rsidRDefault="000320C2" w:rsidP="00131E4C">
      <w:pPr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>Стратегія враховує потреби сучасного українського суспільства, соціальне замовлення у період оновлення.</w:t>
      </w:r>
    </w:p>
    <w:p w:rsidR="000320C2" w:rsidRPr="00950D95" w:rsidRDefault="002279F8" w:rsidP="00131E4C">
      <w:pPr>
        <w:spacing w:after="0" w:line="276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Ліцей </w:t>
      </w:r>
      <w:r w:rsidR="00A90EF9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 набуття здобувачами освіти зн</w:t>
      </w:r>
      <w:r w:rsidR="000320C2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ань за програмами дошкільної, </w:t>
      </w:r>
      <w:r w:rsidR="00A90EF9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>початкової</w:t>
      </w:r>
      <w:r w:rsidR="000320C2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>, базової та повної</w:t>
      </w:r>
      <w:r w:rsidR="00A90EF9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загальної середньої освіти, досягнення ними визначених стандартами освіти результатів навчання, а також </w:t>
      </w:r>
      <w:r w:rsidR="00A90EF9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сприяє розвитку здібностей і талантів, вихованню свідомого громадянина України. </w:t>
      </w:r>
    </w:p>
    <w:p w:rsidR="00A90EF9" w:rsidRPr="00950D95" w:rsidRDefault="000320C2" w:rsidP="00131E4C">
      <w:pPr>
        <w:spacing w:after="0" w:line="276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A90EF9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Освітній процес у закладі освіти організований так, щоб забезпечити у </w:t>
      </w:r>
      <w:r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вихованців та здобувачів освіти </w:t>
      </w:r>
      <w:r w:rsidR="00A90EF9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формування ключових </w:t>
      </w:r>
      <w:proofErr w:type="spellStart"/>
      <w:r w:rsidR="00A90EF9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="00A90EF9" w:rsidRPr="00950D95">
        <w:rPr>
          <w:rFonts w:ascii="Times New Roman" w:eastAsia="Times New Roman" w:hAnsi="Times New Roman" w:cs="Times New Roman"/>
          <w:sz w:val="28"/>
          <w:szCs w:val="28"/>
          <w:lang w:val="uk-UA"/>
        </w:rPr>
        <w:t>, передбачених сучасними освітніми стандартами, необхідних кожній сучасній людині для успішної життєдіяльності.</w:t>
      </w:r>
    </w:p>
    <w:p w:rsidR="00A90EF9" w:rsidRPr="00950D95" w:rsidRDefault="00DD12F0" w:rsidP="00131E4C">
      <w:pPr>
        <w:spacing w:after="0" w:line="276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     Діяльність педагогічного колективу спрямована на формування у випускника уміння знаходити необхідну інформацію, критично її оцінювати, уміти використовувати інформацію для вирішення прикладних завдань, умінні швидко орієнтуватися, працювати в команді.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на перший план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випускника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="00F036A5"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A5" w:rsidRPr="00950D95">
        <w:rPr>
          <w:rFonts w:ascii="Times New Roman" w:hAnsi="Times New Roman" w:cs="Times New Roman"/>
          <w:sz w:val="28"/>
          <w:szCs w:val="28"/>
        </w:rPr>
        <w:t>розв’язувати</w:t>
      </w:r>
      <w:proofErr w:type="spellEnd"/>
      <w:r w:rsidR="00F036A5"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A5" w:rsidRPr="00950D95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="00F036A5"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A5" w:rsidRPr="00950D9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F036A5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50D95">
        <w:rPr>
          <w:rFonts w:ascii="Times New Roman" w:hAnsi="Times New Roman" w:cs="Times New Roman"/>
          <w:sz w:val="28"/>
          <w:szCs w:val="28"/>
        </w:rPr>
        <w:t xml:space="preserve">стати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конкурентоспроможними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15BA" w:rsidRDefault="00EC0A2C" w:rsidP="009415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50D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50D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50D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Основна мета діяльності закладу освіти – це безперервний процес підвищення ефективності освітнього процесу з одночасним урахуванням потреб суспільства, а також потре</w:t>
      </w:r>
      <w:r w:rsidR="00227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 особистості здобувача освіти; с</w:t>
      </w:r>
      <w:r w:rsidR="002279F8" w:rsidRPr="00BD0B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творення сучасного, безпечного та комфортного освітнього середовища, яке забезпечить якісну освіту, розвиток </w:t>
      </w:r>
      <w:proofErr w:type="spellStart"/>
      <w:r w:rsidR="002279F8" w:rsidRPr="00BD0BAE">
        <w:rPr>
          <w:rFonts w:ascii="Times New Roman" w:eastAsia="Times New Roman" w:hAnsi="Times New Roman"/>
          <w:sz w:val="28"/>
          <w:szCs w:val="28"/>
          <w:lang w:val="uk-UA" w:eastAsia="ru-RU"/>
        </w:rPr>
        <w:t>компетентностей</w:t>
      </w:r>
      <w:proofErr w:type="spellEnd"/>
      <w:r w:rsidR="002279F8" w:rsidRPr="00BD0BA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учнів</w:t>
      </w:r>
      <w:r w:rsidR="009415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їхню успішну соціалізацію.</w:t>
      </w:r>
    </w:p>
    <w:p w:rsidR="00EC0A2C" w:rsidRPr="009415BA" w:rsidRDefault="009415BA" w:rsidP="009415B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2279F8" w:rsidRPr="00BD0BAE">
        <w:rPr>
          <w:rFonts w:ascii="Times New Roman" w:eastAsia="Times New Roman" w:hAnsi="Times New Roman"/>
          <w:sz w:val="28"/>
          <w:szCs w:val="28"/>
          <w:lang w:val="uk-UA" w:eastAsia="ru-RU"/>
        </w:rPr>
        <w:t>Реалізація цієї мети сприятиме формуванню всебічно розвиненої особистості, здатної до критичного мислення, креативності, командної роботи та адаптації до викликів сучасного світу.</w:t>
      </w:r>
      <w:r w:rsidRPr="009415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C0A2C" w:rsidRPr="0095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Цьому сприяє застосування новітніх досягнень педагогіки та психології, використання інноваційних технологій навчання, комп’ютеризація освітнього процесу, допрофесійна підготовка здобувача освіти.</w:t>
      </w:r>
    </w:p>
    <w:p w:rsidR="00EC0A2C" w:rsidRDefault="00EC0A2C" w:rsidP="00131E4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8"/>
          <w:lang w:val="uk-UA" w:eastAsia="uk-UA"/>
        </w:rPr>
      </w:pPr>
    </w:p>
    <w:p w:rsidR="00C3215E" w:rsidRPr="00950D95" w:rsidRDefault="00F036A5" w:rsidP="00131E4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Місія, </w:t>
      </w:r>
      <w:proofErr w:type="spellStart"/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>візія</w:t>
      </w:r>
      <w:proofErr w:type="spellEnd"/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>, цінності, принципи діяльності</w:t>
      </w:r>
    </w:p>
    <w:p w:rsidR="00131E4C" w:rsidRPr="00950D95" w:rsidRDefault="00131E4C" w:rsidP="00131E4C">
      <w:pPr>
        <w:spacing w:after="0" w:line="276" w:lineRule="auto"/>
        <w:rPr>
          <w:rFonts w:ascii="Times New Roman" w:hAnsi="Times New Roman" w:cs="Times New Roman"/>
          <w:b/>
          <w:sz w:val="16"/>
          <w:szCs w:val="28"/>
          <w:lang w:val="uk-UA"/>
        </w:rPr>
      </w:pPr>
    </w:p>
    <w:p w:rsidR="00593FB8" w:rsidRPr="00950D95" w:rsidRDefault="00F036A5" w:rsidP="00131E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5E7562" w:rsidRPr="00950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746F" w:rsidRPr="00950D95">
        <w:rPr>
          <w:rFonts w:ascii="Times New Roman" w:hAnsi="Times New Roman" w:cs="Times New Roman"/>
          <w:b/>
          <w:sz w:val="28"/>
          <w:szCs w:val="28"/>
          <w:lang w:val="uk-UA"/>
        </w:rPr>
        <w:t>Місія закладу</w:t>
      </w:r>
      <w:r w:rsidR="00BC0B6A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73AFE" w:rsidRPr="00950D95">
        <w:rPr>
          <w:rFonts w:ascii="Times New Roman" w:hAnsi="Times New Roman" w:cs="Times New Roman"/>
          <w:sz w:val="28"/>
          <w:szCs w:val="28"/>
          <w:lang w:val="uk-UA"/>
        </w:rPr>
        <w:t>забезпечення рівного доступу до освіти для всіх дітей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95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безпечного і доступного освітнього середовища для всебічного розвитку та соціалізації учасників освітнього процесу, їх інтелектуальних, творчих, фізичних здібностей на засадах загальнолюдських цінностей, зокрема цінностей Українського народу, Конституції і законів України.</w:t>
      </w:r>
    </w:p>
    <w:p w:rsidR="00131E4C" w:rsidRPr="00950D95" w:rsidRDefault="00131E4C" w:rsidP="00131E4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p w:rsidR="00131E4C" w:rsidRPr="00950D95" w:rsidRDefault="00573AFE" w:rsidP="00131E4C">
      <w:pPr>
        <w:shd w:val="clear" w:color="auto" w:fill="FFFFFF"/>
        <w:spacing w:after="0" w:line="276" w:lineRule="auto"/>
        <w:ind w:firstLine="2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proofErr w:type="spellStart"/>
      <w:r w:rsidR="00593FB8" w:rsidRPr="00950D95">
        <w:rPr>
          <w:rFonts w:ascii="Times New Roman" w:hAnsi="Times New Roman" w:cs="Times New Roman"/>
          <w:b/>
          <w:sz w:val="28"/>
          <w:szCs w:val="28"/>
          <w:lang w:val="uk-UA"/>
        </w:rPr>
        <w:t>Візія</w:t>
      </w:r>
      <w:proofErr w:type="spellEnd"/>
      <w:r w:rsidR="00593FB8" w:rsidRPr="00950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закладу освіти: 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творчої особистості, яка володіє навичками та </w:t>
      </w:r>
      <w:proofErr w:type="spellStart"/>
      <w:r w:rsidRPr="00950D95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950D95">
        <w:rPr>
          <w:rFonts w:ascii="Times New Roman" w:hAnsi="Times New Roman" w:cs="Times New Roman"/>
          <w:sz w:val="28"/>
          <w:szCs w:val="28"/>
          <w:lang w:val="uk-UA"/>
        </w:rPr>
        <w:t>, готова навчатися протягом усього життя, вибирати й оновлювати професійний шлях самостійно.</w:t>
      </w:r>
    </w:p>
    <w:p w:rsidR="00131E4C" w:rsidRPr="00950D95" w:rsidRDefault="00131E4C" w:rsidP="00131E4C">
      <w:pPr>
        <w:shd w:val="clear" w:color="auto" w:fill="FFFFFF"/>
        <w:spacing w:after="0" w:line="276" w:lineRule="auto"/>
        <w:ind w:firstLine="240"/>
        <w:jc w:val="both"/>
        <w:textAlignment w:val="baseline"/>
        <w:rPr>
          <w:rFonts w:ascii="Times New Roman" w:hAnsi="Times New Roman" w:cs="Times New Roman"/>
          <w:szCs w:val="28"/>
          <w:lang w:val="uk-UA"/>
        </w:rPr>
      </w:pPr>
    </w:p>
    <w:p w:rsidR="00F036A5" w:rsidRPr="00950D95" w:rsidRDefault="00F036A5" w:rsidP="00131E4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Цінності закладу освіти: </w:t>
      </w:r>
    </w:p>
    <w:p w:rsidR="003C16C0" w:rsidRPr="00950D95" w:rsidRDefault="003C16C0" w:rsidP="00131E4C">
      <w:pPr>
        <w:spacing w:after="0" w:line="276" w:lineRule="auto"/>
        <w:jc w:val="both"/>
        <w:rPr>
          <w:rFonts w:ascii="Times New Roman" w:hAnsi="Times New Roman" w:cs="Times New Roman"/>
          <w:b/>
          <w:sz w:val="12"/>
          <w:szCs w:val="28"/>
          <w:lang w:val="uk-UA"/>
        </w:rPr>
      </w:pPr>
    </w:p>
    <w:p w:rsidR="00F036A5" w:rsidRPr="00950D95" w:rsidRDefault="002867FC" w:rsidP="002867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</w:rPr>
        <w:t>•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36A5" w:rsidRPr="00950D95">
        <w:rPr>
          <w:rFonts w:ascii="Times New Roman" w:hAnsi="Times New Roman" w:cs="Times New Roman"/>
          <w:sz w:val="28"/>
          <w:szCs w:val="28"/>
        </w:rPr>
        <w:t>унікальність</w:t>
      </w:r>
      <w:proofErr w:type="spellEnd"/>
      <w:r w:rsidR="00F036A5"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A5" w:rsidRPr="00950D95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="00F036A5"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6A5" w:rsidRPr="00950D9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</w:p>
    <w:p w:rsidR="00F036A5" w:rsidRPr="00950D95" w:rsidRDefault="002867FC" w:rsidP="002867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</w:rPr>
        <w:t>•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6A5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безпека та комфорт дитини </w:t>
      </w:r>
    </w:p>
    <w:p w:rsidR="00F036A5" w:rsidRPr="00950D95" w:rsidRDefault="002867FC" w:rsidP="002867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</w:rPr>
        <w:t>•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6A5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прозорість та відкритість </w:t>
      </w:r>
    </w:p>
    <w:p w:rsidR="00F036A5" w:rsidRPr="00950D95" w:rsidRDefault="002867FC" w:rsidP="002867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</w:rPr>
        <w:t>•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6A5" w:rsidRPr="00950D95">
        <w:rPr>
          <w:rFonts w:ascii="Times New Roman" w:hAnsi="Times New Roman" w:cs="Times New Roman"/>
          <w:sz w:val="28"/>
          <w:szCs w:val="28"/>
          <w:lang w:val="uk-UA"/>
        </w:rPr>
        <w:t>співпраця</w:t>
      </w:r>
    </w:p>
    <w:p w:rsidR="00F036A5" w:rsidRPr="00950D95" w:rsidRDefault="002867FC" w:rsidP="002867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6A5" w:rsidRPr="00950D95">
        <w:rPr>
          <w:rFonts w:ascii="Times New Roman" w:hAnsi="Times New Roman" w:cs="Times New Roman"/>
          <w:sz w:val="28"/>
          <w:szCs w:val="28"/>
          <w:lang w:val="uk-UA"/>
        </w:rPr>
        <w:t>повага та свобода вибору</w:t>
      </w:r>
    </w:p>
    <w:p w:rsidR="00F036A5" w:rsidRPr="00950D95" w:rsidRDefault="002867FC" w:rsidP="002867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</w:rPr>
        <w:t>•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6A5" w:rsidRPr="00950D95">
        <w:rPr>
          <w:rFonts w:ascii="Times New Roman" w:hAnsi="Times New Roman" w:cs="Times New Roman"/>
          <w:sz w:val="28"/>
          <w:szCs w:val="28"/>
          <w:lang w:val="uk-UA"/>
        </w:rPr>
        <w:t>безперервний розвиток</w:t>
      </w:r>
    </w:p>
    <w:p w:rsidR="00F036A5" w:rsidRPr="00950D95" w:rsidRDefault="002867FC" w:rsidP="002867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</w:rPr>
        <w:t>•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6A5" w:rsidRPr="00950D95">
        <w:rPr>
          <w:rFonts w:ascii="Times New Roman" w:hAnsi="Times New Roman" w:cs="Times New Roman"/>
          <w:sz w:val="28"/>
          <w:szCs w:val="28"/>
          <w:lang w:val="uk-UA"/>
        </w:rPr>
        <w:t>системність</w:t>
      </w:r>
    </w:p>
    <w:p w:rsidR="009415BA" w:rsidRPr="00950D95" w:rsidRDefault="002867FC" w:rsidP="009F431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</w:rPr>
        <w:t>•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6A5" w:rsidRPr="00950D95">
        <w:rPr>
          <w:rFonts w:ascii="Times New Roman" w:hAnsi="Times New Roman" w:cs="Times New Roman"/>
          <w:sz w:val="28"/>
          <w:szCs w:val="28"/>
          <w:lang w:val="uk-UA"/>
        </w:rPr>
        <w:t>мотивація</w:t>
      </w:r>
    </w:p>
    <w:p w:rsidR="00F036A5" w:rsidRPr="00950D95" w:rsidRDefault="00A0660C" w:rsidP="00131E4C">
      <w:pPr>
        <w:shd w:val="clear" w:color="auto" w:fill="FFFFFF"/>
        <w:spacing w:after="0" w:line="276" w:lineRule="auto"/>
        <w:ind w:firstLine="2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D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5E7562" w:rsidRPr="00950D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573AFE" w:rsidRPr="00950D95">
        <w:rPr>
          <w:rFonts w:ascii="Times New Roman" w:hAnsi="Times New Roman" w:cs="Times New Roman"/>
          <w:b/>
          <w:sz w:val="28"/>
          <w:szCs w:val="28"/>
          <w:lang w:val="uk-UA"/>
        </w:rPr>
        <w:t>Ст</w:t>
      </w: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ратегічні цілі </w:t>
      </w:r>
      <w:r w:rsidR="00573AFE" w:rsidRPr="00950D95">
        <w:rPr>
          <w:rFonts w:ascii="Times New Roman" w:hAnsi="Times New Roman" w:cs="Times New Roman"/>
          <w:b/>
          <w:sz w:val="28"/>
          <w:szCs w:val="28"/>
          <w:lang w:val="uk-UA"/>
        </w:rPr>
        <w:t>діяльності</w:t>
      </w:r>
      <w:r w:rsidR="009415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 освіти</w:t>
      </w:r>
      <w:r w:rsidR="00573AFE" w:rsidRPr="00950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FF0F38" w:rsidRPr="00950D95" w:rsidRDefault="002867FC" w:rsidP="00131E4C">
      <w:pPr>
        <w:shd w:val="clear" w:color="auto" w:fill="FFFFFF"/>
        <w:spacing w:after="0" w:line="276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F036A5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AFE" w:rsidRPr="00950D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розвиток</w:t>
      </w:r>
      <w:r w:rsidR="00FF0F38" w:rsidRPr="00950D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закладу освіти як закладу, що</w:t>
      </w:r>
      <w:r w:rsidR="00FF0F38" w:rsidRPr="00950D9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F0F38" w:rsidRPr="00950D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надає</w:t>
      </w:r>
      <w:r w:rsidR="00FF0F38" w:rsidRPr="00950D9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F0F38" w:rsidRPr="00950D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якісну сучасну освіту шляхом вільного творчого навчання</w:t>
      </w:r>
      <w:r w:rsidR="00FF0F38" w:rsidRPr="00950D9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F0F38" w:rsidRPr="00950D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суспільних потреб, зумовлени</w:t>
      </w:r>
      <w:r w:rsidR="00F036A5" w:rsidRPr="00950D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 розвитком української держави;</w:t>
      </w:r>
    </w:p>
    <w:p w:rsidR="00F036A5" w:rsidRPr="00950D95" w:rsidRDefault="00F036A5" w:rsidP="00131E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2867FC" w:rsidRPr="00950D9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для якісного надання освітніх послуг шляхом тісної взаємодії в системі «здобувачі освіти-батьки здобувачів освіти - вчителі»,  сприятливого освітнього середовища на основі демократизації, гуманізації, співпраці, співтворчості, спрямованого на зміцнення здоров’я дітей; </w:t>
      </w:r>
    </w:p>
    <w:p w:rsidR="00F036A5" w:rsidRPr="00950D95" w:rsidRDefault="00F036A5" w:rsidP="00131E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867FC" w:rsidRPr="00950D95">
        <w:rPr>
          <w:rFonts w:ascii="Times New Roman" w:hAnsi="Times New Roman" w:cs="Times New Roman"/>
          <w:sz w:val="28"/>
          <w:szCs w:val="28"/>
        </w:rPr>
        <w:t>•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умов для фізичного розвитку, </w:t>
      </w:r>
      <w:proofErr w:type="gramStart"/>
      <w:r w:rsidRPr="00950D95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іальної адаптації, духовного зростання; </w:t>
      </w:r>
    </w:p>
    <w:p w:rsidR="009F4311" w:rsidRPr="00770E0C" w:rsidRDefault="00F036A5" w:rsidP="00770E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867FC" w:rsidRPr="00950D9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орієнтування внутрішнього світу дитини на збагачення індивідуального досвіду, самопізнання, самооцінки, саморозвитку, </w:t>
      </w:r>
      <w:r w:rsidR="00770E0C">
        <w:rPr>
          <w:rFonts w:ascii="Times New Roman" w:hAnsi="Times New Roman" w:cs="Times New Roman"/>
          <w:sz w:val="28"/>
          <w:szCs w:val="28"/>
          <w:lang w:val="uk-UA"/>
        </w:rPr>
        <w:t>самовизначенні, самореалізації.</w:t>
      </w:r>
    </w:p>
    <w:p w:rsidR="00760C54" w:rsidRPr="00950D95" w:rsidRDefault="00760C54" w:rsidP="00131E4C">
      <w:pPr>
        <w:spacing w:after="0" w:line="276" w:lineRule="auto"/>
        <w:ind w:firstLine="2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DB8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>Основні завдання</w:t>
      </w:r>
      <w:r w:rsidRPr="00950D95">
        <w:rPr>
          <w:rFonts w:ascii="Times New Roman" w:hAnsi="Times New Roman" w:cs="Times New Roman"/>
          <w:b/>
          <w:sz w:val="28"/>
          <w:szCs w:val="28"/>
        </w:rPr>
        <w:t> </w:t>
      </w: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стратегії розвитку:</w:t>
      </w:r>
    </w:p>
    <w:p w:rsidR="00131E4C" w:rsidRPr="00950D95" w:rsidRDefault="00760C54" w:rsidP="00131E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    Зусилля</w:t>
      </w:r>
      <w:r w:rsidRPr="00950D95">
        <w:rPr>
          <w:rFonts w:ascii="Times New Roman" w:hAnsi="Times New Roman" w:cs="Times New Roman"/>
          <w:sz w:val="28"/>
          <w:szCs w:val="28"/>
        </w:rPr>
        <w:t> 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та педагогічного колективу</w:t>
      </w:r>
      <w:r w:rsidRPr="00950D95">
        <w:rPr>
          <w:rFonts w:ascii="Times New Roman" w:hAnsi="Times New Roman" w:cs="Times New Roman"/>
          <w:sz w:val="28"/>
          <w:szCs w:val="28"/>
        </w:rPr>
        <w:t> 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зосереджені на реалізації стратегічних напрямів розвитку закладу, подоланні наявних проблем, виконанні перспективних завдань, серед яких:</w:t>
      </w:r>
    </w:p>
    <w:p w:rsidR="00131E4C" w:rsidRPr="00950D95" w:rsidRDefault="002867FC" w:rsidP="00131E4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підвищення якості освітніх послуг;</w:t>
      </w:r>
    </w:p>
    <w:p w:rsidR="00131E4C" w:rsidRPr="00950D95" w:rsidRDefault="00131E4C" w:rsidP="00131E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     </w:t>
      </w:r>
      <w:r w:rsidR="002867F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2867FC" w:rsidRPr="00950D95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впровадження інноваційних підходів, форм, методів і засобів навчання;</w:t>
      </w:r>
    </w:p>
    <w:p w:rsidR="00131E4C" w:rsidRPr="00950D95" w:rsidRDefault="002867FC" w:rsidP="00201AD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</w:rPr>
        <w:t>•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забезпечення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компетентнісного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ідходу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викладання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 </w:t>
      </w:r>
      <w:proofErr w:type="spell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системи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оцінювання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;</w:t>
      </w:r>
    </w:p>
    <w:p w:rsidR="00131E4C" w:rsidRPr="00950D95" w:rsidRDefault="002867FC" w:rsidP="00131E4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</w:rPr>
        <w:t>•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активізація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закладу в </w:t>
      </w:r>
      <w:proofErr w:type="spell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освітньому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просторі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територіальної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громади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регіону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131E4C" w:rsidRPr="00950D95" w:rsidRDefault="002867FC" w:rsidP="00131E4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50D95">
        <w:rPr>
          <w:rFonts w:ascii="Times New Roman" w:hAnsi="Times New Roman" w:cs="Times New Roman"/>
          <w:sz w:val="28"/>
          <w:szCs w:val="28"/>
        </w:rPr>
        <w:t>•</w:t>
      </w: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формування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позитивного</w:t>
      </w:r>
      <w:proofErr w:type="gram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іміджу</w:t>
      </w:r>
      <w:proofErr w:type="spellEnd"/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закладу</w:t>
      </w:r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освіти</w:t>
      </w:r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201ADB" w:rsidRPr="00950D95" w:rsidRDefault="00201ADB" w:rsidP="00201AD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• створення у закладі освіти безпечного освітнього середовища; </w:t>
      </w:r>
    </w:p>
    <w:p w:rsidR="00201ADB" w:rsidRPr="00950D95" w:rsidRDefault="00201ADB" w:rsidP="00201AD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• забезпечення принципів та механізмів реалізації академічної доброчесності в закладі освіти; </w:t>
      </w:r>
    </w:p>
    <w:p w:rsidR="00201ADB" w:rsidRPr="00950D95" w:rsidRDefault="00201ADB" w:rsidP="00201AD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• створення умов навчання та праці, які забезпечують партнерство учасників освітнього процесу; </w:t>
      </w:r>
    </w:p>
    <w:p w:rsidR="00201ADB" w:rsidRPr="00950D95" w:rsidRDefault="00201ADB" w:rsidP="00201AD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• відстеження функціонування освітніх та управлінських процесів і внесення необхідних коректив; </w:t>
      </w:r>
    </w:p>
    <w:p w:rsidR="00201ADB" w:rsidRPr="00950D95" w:rsidRDefault="00201ADB" w:rsidP="00201AD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• постійне вдосконалення якості педагогічної діяльності, системи оцінювання, освітнього середовища; </w:t>
      </w:r>
    </w:p>
    <w:p w:rsidR="00201ADB" w:rsidRPr="00950D95" w:rsidRDefault="002867FC" w:rsidP="00201AD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</w:t>
      </w:r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розбудова внутрішньої системи забезпечення якості освіти за напрямками «Освітнє середовище», «Оцінювання здобувачів освіти</w:t>
      </w:r>
      <w:r w:rsidR="00192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», «Система педагогічної діяльно</w:t>
      </w:r>
      <w:r w:rsidR="00131E4C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сті працівни</w:t>
      </w:r>
      <w:r w:rsidR="00201ADB" w:rsidRPr="00950D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ків», «Управлінська діяльність»; </w:t>
      </w:r>
    </w:p>
    <w:p w:rsidR="00886DB8" w:rsidRPr="00950D95" w:rsidRDefault="00201ADB" w:rsidP="00201AD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>• забезпечення прозорості діяльності закладу освіти.</w:t>
      </w:r>
    </w:p>
    <w:p w:rsidR="00886DB8" w:rsidRPr="00950D95" w:rsidRDefault="00886DB8" w:rsidP="00201AD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0E0C" w:rsidRDefault="00201ADB" w:rsidP="00201ADB">
      <w:pPr>
        <w:pStyle w:val="a5"/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SWOT-</w:t>
      </w:r>
      <w:proofErr w:type="spellStart"/>
      <w:r w:rsidRPr="0095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аналіз</w:t>
      </w:r>
      <w:proofErr w:type="spellEnd"/>
    </w:p>
    <w:p w:rsidR="009F4311" w:rsidRPr="009F4311" w:rsidRDefault="009F4311" w:rsidP="00201ADB">
      <w:pPr>
        <w:pStyle w:val="a5"/>
        <w:shd w:val="clear" w:color="auto" w:fill="FFFFFF"/>
        <w:spacing w:after="0" w:line="276" w:lineRule="auto"/>
        <w:ind w:left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86DB8" w:rsidRPr="00950D95" w:rsidRDefault="00886DB8" w:rsidP="00131E4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1. Освітнє середовище закладу освіти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3260"/>
      </w:tblGrid>
      <w:tr w:rsidR="00B47871" w:rsidRPr="00950D95" w:rsidTr="001F5D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1" w:rsidRPr="00950D95" w:rsidRDefault="00B47871" w:rsidP="00886DB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1.1.Забезпечення комфортних і безпечних умов освітнього процесу</w:t>
            </w:r>
          </w:p>
        </w:tc>
      </w:tr>
      <w:tr w:rsidR="00B47871" w:rsidRPr="00950D95" w:rsidTr="001F5D3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871" w:rsidRPr="00950D95" w:rsidRDefault="00B47871" w:rsidP="00886DB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t>Сильні сторони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871" w:rsidRPr="00950D95" w:rsidRDefault="00B47871" w:rsidP="00886DB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t>Слабкі сторони</w:t>
            </w:r>
          </w:p>
        </w:tc>
      </w:tr>
      <w:tr w:rsidR="00B47871" w:rsidRPr="00950D95" w:rsidTr="001F5D3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1" w:rsidRPr="00950D95" w:rsidRDefault="00B47871" w:rsidP="005820E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Територія є чистою та охайною: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облаштовані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клумби, насаджені дерева</w:t>
            </w:r>
          </w:p>
          <w:p w:rsidR="00B47871" w:rsidRPr="00950D95" w:rsidRDefault="00B47871" w:rsidP="005820E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Відсутнє нагромадження сміття, будівельних матеріалів, колючих та сухих дерев</w:t>
            </w:r>
          </w:p>
          <w:p w:rsidR="00B47871" w:rsidRPr="00950D95" w:rsidRDefault="00B47871" w:rsidP="005820E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Немає доступу для стороннього автотранспорту</w:t>
            </w:r>
          </w:p>
          <w:p w:rsidR="00B47871" w:rsidRPr="00950D95" w:rsidRDefault="009415BA" w:rsidP="005820E4">
            <w:pPr>
              <w:spacing w:after="0" w:line="240" w:lineRule="auto"/>
              <w:ind w:firstLine="3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Територія </w:t>
            </w:r>
            <w:r w:rsidR="00B47871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освітлюється у вечірній та нічний час</w:t>
            </w:r>
          </w:p>
          <w:p w:rsidR="00B47871" w:rsidRPr="00950D95" w:rsidRDefault="00B47871" w:rsidP="005820E4">
            <w:pPr>
              <w:spacing w:after="0" w:line="240" w:lineRule="auto"/>
              <w:ind w:firstLine="3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Перед входом до закладу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облаштовано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gramEnd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ішохідний перехід</w:t>
            </w:r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попереджувальний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дорожній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знак «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7871" w:rsidRPr="00950D95" w:rsidRDefault="00B47871" w:rsidP="005820E4">
            <w:pPr>
              <w:spacing w:after="0" w:line="240" w:lineRule="auto"/>
              <w:ind w:firstLine="3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здобувачів освіти не перевищує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проєктну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потужність закладу освіти</w:t>
            </w:r>
          </w:p>
          <w:p w:rsidR="00B47871" w:rsidRPr="00950D95" w:rsidRDefault="00B47871" w:rsidP="005820E4">
            <w:pPr>
              <w:spacing w:after="0" w:line="240" w:lineRule="auto"/>
              <w:ind w:firstLine="3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кабінети початкової школи знаходяться в окремому приміщенні</w:t>
            </w:r>
          </w:p>
          <w:p w:rsidR="00B47871" w:rsidRPr="00950D95" w:rsidRDefault="00B47871" w:rsidP="00586C9D">
            <w:pPr>
              <w:spacing w:after="0" w:line="240" w:lineRule="auto"/>
              <w:ind w:firstLine="3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Вікна і двері замінені на сучасні енергозберігаючі</w:t>
            </w:r>
          </w:p>
          <w:p w:rsidR="00B47871" w:rsidRPr="00950D95" w:rsidRDefault="00D64965" w:rsidP="00586C9D">
            <w:pPr>
              <w:spacing w:after="0" w:line="240" w:lineRule="auto"/>
              <w:ind w:firstLine="3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ремонт </w:t>
            </w: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покрі</w:t>
            </w:r>
            <w:proofErr w:type="gramStart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</w:t>
            </w:r>
            <w:proofErr w:type="gramEnd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  <w:p w:rsidR="00B47871" w:rsidRPr="00950D95" w:rsidRDefault="00B47871" w:rsidP="00586C9D">
            <w:pPr>
              <w:spacing w:after="0" w:line="240" w:lineRule="auto"/>
              <w:ind w:firstLine="3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робочий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організовано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чергування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gram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техпрацівників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отже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несанкціонований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доступ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сторонніх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неможливий</w:t>
            </w:r>
            <w:proofErr w:type="spellEnd"/>
          </w:p>
          <w:p w:rsidR="00B47871" w:rsidRPr="00950D95" w:rsidRDefault="00B47871" w:rsidP="00586C9D">
            <w:pPr>
              <w:spacing w:after="0" w:line="240" w:lineRule="auto"/>
              <w:ind w:firstLine="3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Облаштовано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спортивні майданчики </w:t>
            </w:r>
          </w:p>
          <w:p w:rsidR="00B47871" w:rsidRPr="00950D95" w:rsidRDefault="00B47871" w:rsidP="005820E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Облаштування  приміщень закладу не створює загрози травмування учнів та працівників </w:t>
            </w:r>
          </w:p>
          <w:p w:rsidR="00B47871" w:rsidRPr="00950D95" w:rsidRDefault="00B47871" w:rsidP="005820E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Режим прибирання забезпечує чистоту та охайність місць спільного користування, коридорів та навчальних приміщень</w:t>
            </w:r>
          </w:p>
          <w:p w:rsidR="00B47871" w:rsidRPr="00950D95" w:rsidRDefault="00B47871" w:rsidP="005820E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Забезпечується комфортний повітряно-тепловий режим, належне освітлення,</w:t>
            </w:r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питний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47871" w:rsidRPr="00950D95" w:rsidRDefault="00AB082B" w:rsidP="005820E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B47871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proofErr w:type="spellStart"/>
            <w:r w:rsidR="00B47871" w:rsidRPr="00950D95">
              <w:rPr>
                <w:rFonts w:ascii="Times New Roman" w:hAnsi="Times New Roman" w:cs="Times New Roman"/>
                <w:sz w:val="24"/>
                <w:szCs w:val="24"/>
              </w:rPr>
              <w:t>уалетні</w:t>
            </w:r>
            <w:proofErr w:type="spellEnd"/>
            <w:r w:rsidR="00B47871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47871" w:rsidRPr="00950D95">
              <w:rPr>
                <w:rFonts w:ascii="Times New Roman" w:hAnsi="Times New Roman" w:cs="Times New Roman"/>
                <w:sz w:val="24"/>
                <w:szCs w:val="24"/>
              </w:rPr>
              <w:t>кімнати</w:t>
            </w:r>
            <w:proofErr w:type="spellEnd"/>
            <w:r w:rsidR="00B47871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871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утримуються в належному стані</w:t>
            </w:r>
          </w:p>
          <w:p w:rsidR="00B47871" w:rsidRPr="00950D95" w:rsidRDefault="00B47871" w:rsidP="00586C9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Створен</w:t>
            </w: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персональні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робочі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педпрацівників</w:t>
            </w:r>
            <w:proofErr w:type="spellEnd"/>
          </w:p>
          <w:p w:rsidR="00B47871" w:rsidRPr="00950D95" w:rsidRDefault="00B47871" w:rsidP="00B478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AB082B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Обладнано  засобами навчання відповідно до вимог законодавства та освітньої програми кабінети біології, математики, кабінети початкових класів, кабінет обслуговуючої праці</w:t>
            </w:r>
          </w:p>
          <w:p w:rsidR="00B47871" w:rsidRPr="00950D95" w:rsidRDefault="00B47871" w:rsidP="00B478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У двох кабінетах встановлено мультимедійні комплекси</w:t>
            </w:r>
          </w:p>
          <w:p w:rsidR="00B47871" w:rsidRPr="00950D95" w:rsidRDefault="00B47871" w:rsidP="00B478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У кабінеті інформатики встановлено 14 комп’ютерів для здобувачів освіти та 1 для вчителя</w:t>
            </w:r>
          </w:p>
          <w:p w:rsidR="00B47871" w:rsidRPr="00950D95" w:rsidRDefault="00B47871" w:rsidP="00B478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BD3698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 бібліотека, спортзал, адміністративні приміщення, кабінет психолога</w:t>
            </w:r>
            <w:r w:rsidR="00BD3698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логопеда</w:t>
            </w:r>
          </w:p>
          <w:p w:rsidR="00BD3698" w:rsidRPr="00950D95" w:rsidRDefault="00BD3698" w:rsidP="00B478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Навчальні кабінети обладнані з урахуванням санітарно-гігієнічних вимог і вимог охорони праці та безпеки життєдіяльності</w:t>
            </w:r>
          </w:p>
          <w:p w:rsidR="00BD3698" w:rsidRPr="00950D95" w:rsidRDefault="00BD3698" w:rsidP="00B478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Заклад забезпечено первинними засобами </w:t>
            </w: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пожежогасіння</w:t>
            </w:r>
          </w:p>
          <w:p w:rsidR="00BD3698" w:rsidRPr="00950D95" w:rsidRDefault="00BD3698" w:rsidP="00B478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Приміщення початкової школи та дошкільний підрозділ обладнано засобами автоматичної пожежної сигналізації</w:t>
            </w:r>
          </w:p>
          <w:p w:rsidR="00BD3698" w:rsidRPr="00950D95" w:rsidRDefault="00BD3698" w:rsidP="00B478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Проведено занулення і заземлення електрообладнання, яке використовується</w:t>
            </w:r>
          </w:p>
          <w:p w:rsidR="00BD3698" w:rsidRPr="00950D95" w:rsidRDefault="00BD3698" w:rsidP="00B478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Наказом директора затверджено чіткий розподіл повноважень з охорони праці серед керівництва закладу</w:t>
            </w:r>
          </w:p>
          <w:p w:rsidR="00BD3698" w:rsidRPr="00950D95" w:rsidRDefault="00BD3698" w:rsidP="00B478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Учні  та персонал закладу знають послідовність дій у разі виникнення пожежі чи інших надзвичайних ситуацій, правила охорони праці та безпеки життєдіяльності   </w:t>
            </w:r>
          </w:p>
          <w:p w:rsidR="00BD3698" w:rsidRPr="00950D95" w:rsidRDefault="00BD3698" w:rsidP="00B478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Регулярно проводяться інструктажі з охорони праці, безпеки життєдіяльності як серед учнів, так і з-поміж працівників</w:t>
            </w:r>
            <w:r w:rsidR="00B47871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B47871" w:rsidRPr="00950D95" w:rsidRDefault="00BD3698" w:rsidP="00B4787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обізнані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з правилами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нещасного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випадку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раптового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погіршення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їхнього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вживають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необ</w:t>
            </w:r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хідних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gram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proofErr w:type="gram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ситуаціях</w:t>
            </w:r>
            <w:proofErr w:type="spellEnd"/>
            <w:r w:rsidR="00B47871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80D15" w:rsidRPr="00950D95" w:rsidRDefault="006F28DF" w:rsidP="00880D1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880D15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творюються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для здорового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</w:p>
          <w:p w:rsidR="00880D15" w:rsidRPr="00950D95" w:rsidRDefault="00302093" w:rsidP="00880D1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880D15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творюються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мережі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формуються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навички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безпечної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880D15" w:rsidRPr="00950D95">
              <w:rPr>
                <w:rFonts w:ascii="Times New Roman" w:hAnsi="Times New Roman" w:cs="Times New Roman"/>
                <w:sz w:val="24"/>
                <w:szCs w:val="24"/>
              </w:rPr>
              <w:t>Інтерне</w:t>
            </w:r>
            <w:proofErr w:type="spellEnd"/>
          </w:p>
          <w:p w:rsidR="00B47871" w:rsidRPr="00950D95" w:rsidRDefault="00880D15" w:rsidP="00880D1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AB082B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Застосовуються підходи для адаптації та інтеграції учнів до освітнього процесу, професійної адаптації працівників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2B" w:rsidRPr="00950D95" w:rsidRDefault="00AB082B" w:rsidP="00AB0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Пошкоджено асфальтоване покриття  шкільної території</w:t>
            </w:r>
          </w:p>
          <w:p w:rsidR="00AB082B" w:rsidRPr="00950D95" w:rsidRDefault="00AB082B" w:rsidP="00AB0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B082B" w:rsidRPr="00950D95" w:rsidRDefault="00AB082B" w:rsidP="00AB0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t>Територія закладу огороджена частково</w:t>
            </w:r>
          </w:p>
          <w:p w:rsidR="00D64965" w:rsidRPr="00950D95" w:rsidRDefault="00D64965" w:rsidP="00AB08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64965" w:rsidRPr="00950D95" w:rsidRDefault="00D64965" w:rsidP="00D649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t>За потреби шкільна їдальня слугує актовою залою (згідно з технічним паспортом)</w:t>
            </w:r>
          </w:p>
          <w:p w:rsidR="00D64965" w:rsidRPr="00950D95" w:rsidRDefault="00D64965" w:rsidP="00D649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64965" w:rsidRPr="00950D95" w:rsidRDefault="00D64965" w:rsidP="00D649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Приміщення </w:t>
            </w:r>
            <w:proofErr w:type="spellStart"/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t>неутеплене</w:t>
            </w:r>
            <w:proofErr w:type="spellEnd"/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ззовні</w:t>
            </w:r>
          </w:p>
          <w:p w:rsidR="00D64965" w:rsidRPr="00950D95" w:rsidRDefault="00D64965" w:rsidP="00D649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64965" w:rsidRPr="00950D95" w:rsidRDefault="00D64965" w:rsidP="00D6496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Не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облаштовано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 ігровий майданчик із тіньовим навісом для здобувачів освіти початкової школи</w:t>
            </w:r>
          </w:p>
          <w:p w:rsidR="00B47871" w:rsidRPr="00950D95" w:rsidRDefault="00B47871" w:rsidP="00D64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0D15" w:rsidRPr="009415BA" w:rsidRDefault="00D64965" w:rsidP="00AB082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матеріально-технічна база навчальних кабінетів не відповідають   Типовому переліку засобів навчання та обладнання для навчальних кабінетів і </w:t>
            </w:r>
            <w:r w:rsidRPr="00950D95">
              <w:rPr>
                <w:rFonts w:ascii="Times New Roman" w:hAnsi="Times New Roman" w:cs="Times New Roman"/>
                <w:sz w:val="24"/>
                <w:szCs w:val="28"/>
              </w:rPr>
              <w:t>STEM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-</w:t>
            </w:r>
            <w:r w:rsidRPr="009415B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лабораторій</w:t>
            </w:r>
            <w:proofErr w:type="spellEnd"/>
          </w:p>
          <w:p w:rsidR="00D64965" w:rsidRPr="009415BA" w:rsidRDefault="00D64965" w:rsidP="00AB082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880D15" w:rsidRPr="009415BA" w:rsidRDefault="00AB082B" w:rsidP="00AB082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415BA">
              <w:rPr>
                <w:rFonts w:ascii="Times New Roman" w:hAnsi="Times New Roman"/>
                <w:szCs w:val="24"/>
                <w:lang w:val="uk-UA"/>
              </w:rPr>
              <w:t>Відсутня система пожежної сигналізації в приміщенні, де навчаються учні 5-11 класів</w:t>
            </w:r>
          </w:p>
          <w:p w:rsidR="00880D15" w:rsidRPr="009415BA" w:rsidRDefault="00880D15" w:rsidP="00886DB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6F28DF" w:rsidRPr="00950D95" w:rsidRDefault="00D64965" w:rsidP="00D64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415BA">
              <w:rPr>
                <w:rFonts w:ascii="Times New Roman" w:hAnsi="Times New Roman" w:cs="Times New Roman"/>
                <w:szCs w:val="24"/>
                <w:lang w:val="uk-UA"/>
              </w:rPr>
              <w:t xml:space="preserve">Не встановлено </w:t>
            </w:r>
            <w:proofErr w:type="spellStart"/>
            <w:r w:rsidR="00AB082B" w:rsidRPr="009415BA">
              <w:rPr>
                <w:rFonts w:ascii="Times New Roman" w:hAnsi="Times New Roman" w:cs="Times New Roman"/>
                <w:szCs w:val="24"/>
              </w:rPr>
              <w:t>фільтри</w:t>
            </w:r>
            <w:proofErr w:type="spellEnd"/>
            <w:r w:rsidR="00AB082B" w:rsidRPr="009415B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AB082B" w:rsidRPr="009415BA">
              <w:rPr>
                <w:rFonts w:ascii="Times New Roman" w:hAnsi="Times New Roman" w:cs="Times New Roman"/>
                <w:szCs w:val="24"/>
              </w:rPr>
              <w:t>антивірусні</w:t>
            </w:r>
            <w:proofErr w:type="spellEnd"/>
            <w:r w:rsidR="00AB082B" w:rsidRPr="009415B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AB082B" w:rsidRPr="009415BA">
              <w:rPr>
                <w:rFonts w:ascii="Times New Roman" w:hAnsi="Times New Roman" w:cs="Times New Roman"/>
                <w:szCs w:val="24"/>
              </w:rPr>
              <w:t>програми</w:t>
            </w:r>
            <w:proofErr w:type="spellEnd"/>
            <w:r w:rsidR="00AB082B" w:rsidRPr="009415B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F28DF" w:rsidRPr="00950D95">
              <w:rPr>
                <w:rFonts w:ascii="Times New Roman" w:hAnsi="Times New Roman" w:cs="Times New Roman"/>
                <w:szCs w:val="24"/>
                <w:lang w:val="uk-UA"/>
              </w:rPr>
              <w:t>для безпечного користування Інтернет</w:t>
            </w:r>
          </w:p>
          <w:p w:rsidR="006F28DF" w:rsidRPr="00950D95" w:rsidRDefault="006F28DF" w:rsidP="00D64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B082B" w:rsidRPr="00950D95" w:rsidRDefault="006F28DF" w:rsidP="00D64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Відсутність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8"/>
              </w:rPr>
              <w:t>ліцензованого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8"/>
              </w:rPr>
              <w:t xml:space="preserve"> ПЗ </w:t>
            </w:r>
          </w:p>
          <w:p w:rsidR="006F28DF" w:rsidRPr="00950D95" w:rsidRDefault="006F28DF" w:rsidP="00D64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D64965" w:rsidRPr="00950D95" w:rsidRDefault="006F28DF" w:rsidP="00D64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Не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облаштовано</w:t>
            </w:r>
            <w:proofErr w:type="spellEnd"/>
            <w:r w:rsidR="00D64965"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місця відпочинку для учасників </w:t>
            </w:r>
            <w:r w:rsidR="00D64965"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освітнього процесу в коридорах</w:t>
            </w:r>
          </w:p>
          <w:p w:rsidR="00D64965" w:rsidRPr="00950D95" w:rsidRDefault="00D64965" w:rsidP="00D64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D64965" w:rsidRPr="00950D95" w:rsidRDefault="006F28DF" w:rsidP="00D64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8"/>
              </w:rPr>
              <w:t>Спортивн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а </w:t>
            </w:r>
            <w:r w:rsidRPr="00950D95">
              <w:rPr>
                <w:rFonts w:ascii="Times New Roman" w:hAnsi="Times New Roman" w:cs="Times New Roman"/>
                <w:sz w:val="24"/>
                <w:szCs w:val="28"/>
              </w:rPr>
              <w:t xml:space="preserve"> зал</w:t>
            </w:r>
            <w:r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 потребує к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8"/>
              </w:rPr>
              <w:t>апітальн</w:t>
            </w:r>
            <w:r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ого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8"/>
              </w:rPr>
              <w:t xml:space="preserve"> ремонт</w:t>
            </w:r>
            <w:r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</w:t>
            </w:r>
          </w:p>
          <w:p w:rsidR="00D64965" w:rsidRPr="00950D95" w:rsidRDefault="00D64965" w:rsidP="00D64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9415BA" w:rsidRPr="00950D95" w:rsidRDefault="009415BA" w:rsidP="00D64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D64965" w:rsidRPr="00950D95" w:rsidRDefault="006F28DF" w:rsidP="00D6496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о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8"/>
              </w:rPr>
              <w:t>бладна</w:t>
            </w:r>
            <w:r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но</w:t>
            </w:r>
            <w:proofErr w:type="spellEnd"/>
            <w:r w:rsidR="00D64965" w:rsidRPr="00950D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>окремі</w:t>
            </w:r>
            <w:proofErr w:type="spellEnd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>санітарні</w:t>
            </w:r>
            <w:proofErr w:type="spellEnd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>кабінки</w:t>
            </w:r>
            <w:proofErr w:type="spellEnd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>спеціальним</w:t>
            </w:r>
            <w:proofErr w:type="spellEnd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>пристосуванням</w:t>
            </w:r>
            <w:proofErr w:type="spellEnd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 xml:space="preserve"> для </w:t>
            </w:r>
            <w:proofErr w:type="spellStart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>дітей</w:t>
            </w:r>
            <w:proofErr w:type="spellEnd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 xml:space="preserve"> з </w:t>
            </w:r>
            <w:proofErr w:type="spellStart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>особливими</w:t>
            </w:r>
            <w:proofErr w:type="spellEnd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>освітніми</w:t>
            </w:r>
            <w:proofErr w:type="spellEnd"/>
            <w:r w:rsidR="00D64965" w:rsidRPr="00950D95">
              <w:rPr>
                <w:rFonts w:ascii="Times New Roman" w:hAnsi="Times New Roman" w:cs="Times New Roman"/>
                <w:sz w:val="24"/>
                <w:szCs w:val="28"/>
              </w:rPr>
              <w:t xml:space="preserve"> потребами</w:t>
            </w:r>
          </w:p>
        </w:tc>
      </w:tr>
      <w:tr w:rsidR="00AB082B" w:rsidRPr="00950D95" w:rsidTr="001F5D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8F" w:rsidRPr="00950D95" w:rsidRDefault="001F5D33" w:rsidP="009F431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1.2. </w:t>
            </w:r>
            <w:proofErr w:type="spellStart"/>
            <w:r w:rsidR="00AB082B"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>Створення</w:t>
            </w:r>
            <w:proofErr w:type="spellEnd"/>
            <w:r w:rsidR="00AB082B"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082B"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освітнього</w:t>
            </w:r>
            <w:proofErr w:type="spellEnd"/>
            <w:r w:rsidR="00AB082B"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082B"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>середовища</w:t>
            </w:r>
            <w:proofErr w:type="spellEnd"/>
            <w:r w:rsidR="00AB082B"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B082B" w:rsidRPr="00950D95" w:rsidRDefault="00AB082B" w:rsidP="00886DB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>вільного</w:t>
            </w:r>
            <w:proofErr w:type="spellEnd"/>
            <w:r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будь-</w:t>
            </w:r>
            <w:proofErr w:type="spellStart"/>
            <w:r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>яких</w:t>
            </w:r>
            <w:proofErr w:type="spellEnd"/>
            <w:r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 </w:t>
            </w:r>
            <w:proofErr w:type="spellStart"/>
            <w:r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>насильства</w:t>
            </w:r>
            <w:proofErr w:type="spellEnd"/>
            <w:r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950D95">
              <w:rPr>
                <w:rFonts w:ascii="Times New Roman" w:hAnsi="Times New Roman" w:cs="Times New Roman"/>
                <w:b/>
                <w:sz w:val="24"/>
                <w:szCs w:val="24"/>
              </w:rPr>
              <w:t>дискримінаці</w:t>
            </w:r>
            <w:proofErr w:type="spellEnd"/>
          </w:p>
        </w:tc>
      </w:tr>
      <w:tr w:rsidR="00B47871" w:rsidRPr="00950D95" w:rsidTr="001F5D3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1" w:rsidRPr="00950D95" w:rsidRDefault="006F28DF" w:rsidP="009F491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         Планування  та реалізація діяльності щодо запобігання будь-яким проявам дискримінації,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>булінгу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:rsidR="006F28DF" w:rsidRPr="00950D95" w:rsidRDefault="006F28DF" w:rsidP="009F491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         С</w:t>
            </w:r>
            <w:r w:rsidRPr="00950D95">
              <w:rPr>
                <w:rFonts w:ascii="Times New Roman" w:hAnsi="Times New Roman" w:cs="Times New Roman"/>
                <w:sz w:val="24"/>
              </w:rPr>
              <w:t xml:space="preserve">формована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</w:rPr>
              <w:t>антибулінгова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</w:rPr>
              <w:t>політика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02093" w:rsidRPr="00950D95" w:rsidRDefault="00302093" w:rsidP="009F491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         Створено сприятливий психологічний клімат </w:t>
            </w:r>
          </w:p>
          <w:p w:rsidR="00302093" w:rsidRPr="00950D95" w:rsidRDefault="00302093" w:rsidP="009F491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         Відсутність дискримінації та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>булінгу</w:t>
            </w:r>
            <w:proofErr w:type="spellEnd"/>
          </w:p>
          <w:p w:rsidR="006F28DF" w:rsidRPr="00950D95" w:rsidRDefault="009F491E" w:rsidP="009F491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        </w:t>
            </w:r>
            <w:r w:rsidR="006F28DF"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О</w:t>
            </w:r>
            <w:r w:rsidR="006F28DF" w:rsidRPr="00AB0B28">
              <w:rPr>
                <w:rFonts w:ascii="Times New Roman" w:hAnsi="Times New Roman" w:cs="Times New Roman"/>
                <w:sz w:val="24"/>
                <w:lang w:val="uk-UA"/>
              </w:rPr>
              <w:t xml:space="preserve">прилюднено План </w:t>
            </w: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заходів </w:t>
            </w:r>
            <w:r w:rsidR="006F28DF" w:rsidRPr="00AB0B28">
              <w:rPr>
                <w:rFonts w:ascii="Times New Roman" w:hAnsi="Times New Roman" w:cs="Times New Roman"/>
                <w:sz w:val="24"/>
                <w:lang w:val="uk-UA"/>
              </w:rPr>
              <w:t xml:space="preserve">запобігання </w:t>
            </w:r>
            <w:proofErr w:type="spellStart"/>
            <w:r w:rsidR="006F28DF" w:rsidRPr="00AB0B28">
              <w:rPr>
                <w:rFonts w:ascii="Times New Roman" w:hAnsi="Times New Roman" w:cs="Times New Roman"/>
                <w:sz w:val="24"/>
                <w:lang w:val="uk-UA"/>
              </w:rPr>
              <w:t>булінгу</w:t>
            </w:r>
            <w:proofErr w:type="spellEnd"/>
            <w:r w:rsidR="006F28DF" w:rsidRPr="00AB0B28">
              <w:rPr>
                <w:rFonts w:ascii="Times New Roman" w:hAnsi="Times New Roman" w:cs="Times New Roman"/>
                <w:sz w:val="24"/>
                <w:lang w:val="uk-UA"/>
              </w:rPr>
              <w:t xml:space="preserve"> (цькуванню) </w:t>
            </w:r>
            <w:r w:rsidR="006F28DF"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та </w:t>
            </w:r>
            <w:r w:rsidR="006F28DF" w:rsidRPr="00AB0B28">
              <w:rPr>
                <w:rFonts w:ascii="Times New Roman" w:hAnsi="Times New Roman" w:cs="Times New Roman"/>
                <w:sz w:val="24"/>
                <w:lang w:val="uk-UA"/>
              </w:rPr>
              <w:t>вико</w:t>
            </w:r>
            <w:r w:rsidR="006F28DF" w:rsidRPr="00950D95">
              <w:rPr>
                <w:rFonts w:ascii="Times New Roman" w:hAnsi="Times New Roman" w:cs="Times New Roman"/>
                <w:sz w:val="24"/>
                <w:lang w:val="uk-UA"/>
              </w:rPr>
              <w:t>нання</w:t>
            </w:r>
            <w:r w:rsidR="006F28DF" w:rsidRPr="00AB0B28">
              <w:rPr>
                <w:rFonts w:ascii="Times New Roman" w:hAnsi="Times New Roman" w:cs="Times New Roman"/>
                <w:sz w:val="24"/>
                <w:lang w:val="uk-UA"/>
              </w:rPr>
              <w:t xml:space="preserve"> запланован</w:t>
            </w:r>
            <w:r w:rsidR="006F28DF" w:rsidRPr="00950D95">
              <w:rPr>
                <w:rFonts w:ascii="Times New Roman" w:hAnsi="Times New Roman" w:cs="Times New Roman"/>
                <w:sz w:val="24"/>
                <w:lang w:val="uk-UA"/>
              </w:rPr>
              <w:t>их</w:t>
            </w:r>
            <w:r w:rsidR="006F28DF" w:rsidRPr="00AB0B28">
              <w:rPr>
                <w:rFonts w:ascii="Times New Roman" w:hAnsi="Times New Roman" w:cs="Times New Roman"/>
                <w:sz w:val="24"/>
                <w:lang w:val="uk-UA"/>
              </w:rPr>
              <w:t xml:space="preserve"> заход</w:t>
            </w:r>
            <w:r w:rsidR="006F28DF" w:rsidRPr="00950D95">
              <w:rPr>
                <w:rFonts w:ascii="Times New Roman" w:hAnsi="Times New Roman" w:cs="Times New Roman"/>
                <w:sz w:val="24"/>
                <w:lang w:val="uk-UA"/>
              </w:rPr>
              <w:t>ів</w:t>
            </w:r>
          </w:p>
          <w:p w:rsidR="006F28DF" w:rsidRPr="00950D95" w:rsidRDefault="009F491E" w:rsidP="009F491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          </w:t>
            </w:r>
            <w:r w:rsidR="006F28DF" w:rsidRPr="00950D95">
              <w:rPr>
                <w:rFonts w:ascii="Times New Roman" w:hAnsi="Times New Roman" w:cs="Times New Roman"/>
                <w:sz w:val="24"/>
                <w:lang w:val="uk-UA"/>
              </w:rPr>
              <w:t>Учасники освітнього процесу ознайомлені з алгоритмом дій у випадку</w:t>
            </w: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виявлення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>булінгу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(цькування)</w:t>
            </w:r>
          </w:p>
          <w:p w:rsidR="009F491E" w:rsidRPr="00950D95" w:rsidRDefault="009F491E" w:rsidP="009F491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Оприлюднено правила поведінки, спрямовані на формування позитивної мотивації у поведінці учасників освітнього процесу </w:t>
            </w:r>
          </w:p>
          <w:p w:rsidR="009F491E" w:rsidRPr="00950D95" w:rsidRDefault="009F491E" w:rsidP="009F491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Учасники освітнього процесу ознайомлені із правилами поведінки у закладі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71" w:rsidRPr="00950D95" w:rsidRDefault="009F491E" w:rsidP="009F491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50D95">
              <w:rPr>
                <w:rFonts w:ascii="Times New Roman" w:hAnsi="Times New Roman" w:cs="Times New Roman"/>
                <w:lang w:val="uk-UA"/>
              </w:rPr>
              <w:t>П</w:t>
            </w:r>
            <w:r w:rsidR="006F28DF" w:rsidRPr="00950D95">
              <w:rPr>
                <w:rFonts w:ascii="Times New Roman" w:hAnsi="Times New Roman" w:cs="Times New Roman"/>
                <w:lang w:val="uk-UA"/>
              </w:rPr>
              <w:t xml:space="preserve">редставники територіального органу (підрозділу) Національної поліції  не залучаються до розроблення Плану заходів </w:t>
            </w:r>
            <w:proofErr w:type="spellStart"/>
            <w:r w:rsidRPr="00950D95">
              <w:rPr>
                <w:rFonts w:ascii="Times New Roman" w:hAnsi="Times New Roman" w:cs="Times New Roman"/>
              </w:rPr>
              <w:t>запобігання</w:t>
            </w:r>
            <w:proofErr w:type="spellEnd"/>
            <w:r w:rsidRPr="00950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</w:rPr>
              <w:t>булінгу</w:t>
            </w:r>
            <w:proofErr w:type="spellEnd"/>
            <w:r w:rsidRPr="00950D9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50D95">
              <w:rPr>
                <w:rFonts w:ascii="Times New Roman" w:hAnsi="Times New Roman" w:cs="Times New Roman"/>
              </w:rPr>
              <w:t>цькуванню</w:t>
            </w:r>
            <w:proofErr w:type="spellEnd"/>
            <w:r w:rsidRPr="00950D95">
              <w:rPr>
                <w:rFonts w:ascii="Times New Roman" w:hAnsi="Times New Roman" w:cs="Times New Roman"/>
              </w:rPr>
              <w:t>)</w:t>
            </w:r>
          </w:p>
          <w:p w:rsidR="009F491E" w:rsidRPr="00950D95" w:rsidRDefault="009F491E" w:rsidP="009F491E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1F5D33" w:rsidRPr="00950D95" w:rsidRDefault="001F5D33" w:rsidP="001F5D3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</w:tc>
      </w:tr>
      <w:tr w:rsidR="009F491E" w:rsidRPr="00950D95" w:rsidTr="001F5D3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8F" w:rsidRPr="00950D95" w:rsidRDefault="001F5D33" w:rsidP="009415B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1.3. Формування інклюзивного, розвивального та мотивуючого</w:t>
            </w:r>
          </w:p>
          <w:p w:rsidR="009F491E" w:rsidRPr="00950D95" w:rsidRDefault="001F5D33" w:rsidP="00886DB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 навчання освітнього простору</w:t>
            </w:r>
          </w:p>
        </w:tc>
      </w:tr>
      <w:tr w:rsidR="00AB082B" w:rsidRPr="00950D95" w:rsidTr="001F5D3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2B" w:rsidRPr="00950D95" w:rsidRDefault="001F5D33" w:rsidP="001F5D3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Застосовуються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та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потреб</w:t>
            </w:r>
          </w:p>
          <w:p w:rsidR="001F5D33" w:rsidRPr="00950D95" w:rsidRDefault="001F5D33" w:rsidP="001F5D3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Проходження  педагогічними працівниками навчання для роботи з дітьми з ООП</w:t>
            </w:r>
          </w:p>
          <w:p w:rsidR="001F5D33" w:rsidRPr="00950D95" w:rsidRDefault="001F5D33" w:rsidP="001F5D3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Створено  команди психолого-педагогічного супроводу дитини з ООП </w:t>
            </w:r>
          </w:p>
          <w:p w:rsidR="00343FEF" w:rsidRPr="00950D95" w:rsidRDefault="00343FEF" w:rsidP="001F5D3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 ІПР  для дитини з ООП</w:t>
            </w:r>
          </w:p>
          <w:p w:rsidR="00343FEF" w:rsidRPr="00950D95" w:rsidRDefault="00343FEF" w:rsidP="001F5D3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1F5D33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ридбанн</w:t>
            </w: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засобів корекції згідно з ІПР </w:t>
            </w:r>
            <w:r w:rsidR="001F5D33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F5D33" w:rsidRPr="00950D95" w:rsidRDefault="00343FEF" w:rsidP="00343FE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Співпраця з фахівцями ІРЦ, консультації з батьками</w:t>
            </w:r>
          </w:p>
          <w:p w:rsidR="00343FEF" w:rsidRPr="00950D95" w:rsidRDefault="00343FEF" w:rsidP="00343FE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структурі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управлінської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методичної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передба</w:t>
            </w: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чено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</w:rPr>
              <w:t xml:space="preserve"> заход</w:t>
            </w: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 з даного питання</w:t>
            </w:r>
          </w:p>
          <w:p w:rsidR="00343FEF" w:rsidRPr="00950D95" w:rsidRDefault="00343FEF" w:rsidP="00343FE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Корекційні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 проводять практичний психолог, логопед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2B" w:rsidRPr="00950D95" w:rsidRDefault="001F5D33" w:rsidP="001F5D3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Не забезпечено архітектурну доступність будівлі для осіб з ООП</w:t>
            </w:r>
          </w:p>
          <w:p w:rsidR="00343FEF" w:rsidRPr="00950D95" w:rsidRDefault="00343FEF" w:rsidP="00343FE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43FEF" w:rsidRPr="00950D95" w:rsidRDefault="00343FEF" w:rsidP="00343FE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43FEF" w:rsidRPr="00950D95" w:rsidRDefault="00343FEF" w:rsidP="00343FE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ресурсної кімнати, асистента вчителя</w:t>
            </w:r>
          </w:p>
        </w:tc>
      </w:tr>
    </w:tbl>
    <w:p w:rsidR="00B071D0" w:rsidRPr="00950D95" w:rsidRDefault="00B071D0" w:rsidP="009415B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B071D0" w:rsidRPr="00950D95" w:rsidRDefault="00B071D0" w:rsidP="00131E4C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950D95">
        <w:rPr>
          <w:rFonts w:ascii="Times New Roman" w:hAnsi="Times New Roman" w:cs="Times New Roman"/>
          <w:b/>
          <w:sz w:val="28"/>
          <w:lang w:val="uk-UA"/>
        </w:rPr>
        <w:t>2. Система оцінювання здобувачів освіти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87"/>
        <w:gridCol w:w="3367"/>
      </w:tblGrid>
      <w:tr w:rsidR="00950D95" w:rsidRPr="00950D95" w:rsidTr="00B071D0">
        <w:tc>
          <w:tcPr>
            <w:tcW w:w="6487" w:type="dxa"/>
          </w:tcPr>
          <w:p w:rsidR="00B071D0" w:rsidRPr="00950D95" w:rsidRDefault="00B071D0" w:rsidP="0006741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t>Сильні сторони</w:t>
            </w:r>
          </w:p>
        </w:tc>
        <w:tc>
          <w:tcPr>
            <w:tcW w:w="3367" w:type="dxa"/>
          </w:tcPr>
          <w:p w:rsidR="00B071D0" w:rsidRPr="00950D95" w:rsidRDefault="00B071D0" w:rsidP="0006741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t>Слабкі сторони</w:t>
            </w:r>
          </w:p>
        </w:tc>
      </w:tr>
      <w:tr w:rsidR="00950D95" w:rsidRPr="00950D95" w:rsidTr="00B071D0">
        <w:tc>
          <w:tcPr>
            <w:tcW w:w="6487" w:type="dxa"/>
          </w:tcPr>
          <w:p w:rsidR="00531E8F" w:rsidRPr="00950D95" w:rsidRDefault="00E2605C" w:rsidP="00531E8F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950D95">
              <w:t xml:space="preserve">      Оприлюднено </w:t>
            </w:r>
            <w:r w:rsidR="00531E8F" w:rsidRPr="00950D95">
              <w:t xml:space="preserve">інформацію про критерії, правила та процедури </w:t>
            </w:r>
            <w:r w:rsidRPr="00950D95">
              <w:t>оцінювання результатів навчання</w:t>
            </w:r>
          </w:p>
          <w:p w:rsidR="00B071D0" w:rsidRPr="00950D95" w:rsidRDefault="007C1630" w:rsidP="007C163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На</w:t>
            </w:r>
            <w:r w:rsidRPr="00950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основі критеріїв, розроблених МОН, педагоги розробили критерії оцінювання для обов’язкових видів робіт</w:t>
            </w:r>
          </w:p>
          <w:p w:rsidR="00291536" w:rsidRPr="00950D95" w:rsidRDefault="00291536" w:rsidP="00A63681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950D95">
              <w:t xml:space="preserve">       Систематично  проводяться моніторинги результ</w:t>
            </w:r>
            <w:r w:rsidR="00302093" w:rsidRPr="00950D95">
              <w:t>атів навчання здобувачів освіти, результати яких обговорюються на педрадах</w:t>
            </w:r>
          </w:p>
        </w:tc>
        <w:tc>
          <w:tcPr>
            <w:tcW w:w="3367" w:type="dxa"/>
          </w:tcPr>
          <w:p w:rsidR="00B071D0" w:rsidRPr="00950D95" w:rsidRDefault="005069E3" w:rsidP="00555616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Частина</w:t>
            </w:r>
            <w:r w:rsidR="00E2605C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2605C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педпрацівників</w:t>
            </w:r>
            <w:proofErr w:type="spellEnd"/>
            <w:r w:rsidR="00E2605C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використовує </w:t>
            </w:r>
            <w:proofErr w:type="spellStart"/>
            <w:r w:rsidR="00E2605C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="00E2605C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="00E2605C" w:rsidRPr="00950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E2605C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взаємооцінювання</w:t>
            </w:r>
            <w:proofErr w:type="spellEnd"/>
            <w:r w:rsidR="00E2605C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учнів </w:t>
            </w:r>
          </w:p>
          <w:p w:rsidR="00555616" w:rsidRPr="00950D95" w:rsidRDefault="005069E3" w:rsidP="0055561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 Частина</w:t>
            </w:r>
            <w:r w:rsidR="00555616" w:rsidRPr="00950D95">
              <w:t xml:space="preserve"> </w:t>
            </w:r>
            <w:proofErr w:type="spellStart"/>
            <w:r w:rsidR="00555616" w:rsidRPr="00950D95">
              <w:t>педпрацівників</w:t>
            </w:r>
            <w:proofErr w:type="spellEnd"/>
            <w:r w:rsidR="00555616" w:rsidRPr="00950D95">
              <w:t xml:space="preserve"> впроваджує систему формувального оцінювання </w:t>
            </w:r>
          </w:p>
          <w:p w:rsidR="00555616" w:rsidRPr="00950D95" w:rsidRDefault="00555616" w:rsidP="00E260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F4311" w:rsidRPr="009F4311" w:rsidRDefault="009F4311" w:rsidP="009F4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A63681" w:rsidRPr="00950D95" w:rsidRDefault="00A63681" w:rsidP="009F4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50D95">
        <w:rPr>
          <w:rFonts w:ascii="Times New Roman" w:hAnsi="Times New Roman" w:cs="Times New Roman"/>
          <w:b/>
          <w:sz w:val="28"/>
          <w:lang w:val="uk-UA"/>
        </w:rPr>
        <w:t>3. Оцінювання педагогічної діяльності педагогічних 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87"/>
        <w:gridCol w:w="3367"/>
      </w:tblGrid>
      <w:tr w:rsidR="00950D95" w:rsidRPr="00950D95" w:rsidTr="00AB0B28">
        <w:tc>
          <w:tcPr>
            <w:tcW w:w="6487" w:type="dxa"/>
          </w:tcPr>
          <w:p w:rsidR="00B971CD" w:rsidRPr="00950D95" w:rsidRDefault="00B971CD" w:rsidP="00AB0B2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t>Сильні сторони</w:t>
            </w:r>
          </w:p>
        </w:tc>
        <w:tc>
          <w:tcPr>
            <w:tcW w:w="3367" w:type="dxa"/>
          </w:tcPr>
          <w:p w:rsidR="00B971CD" w:rsidRPr="00950D95" w:rsidRDefault="00B971CD" w:rsidP="00AB0B2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t>Слабкі сторони</w:t>
            </w:r>
          </w:p>
        </w:tc>
      </w:tr>
      <w:tr w:rsidR="00950D95" w:rsidRPr="00950D95" w:rsidTr="00AB0B28">
        <w:tc>
          <w:tcPr>
            <w:tcW w:w="6487" w:type="dxa"/>
          </w:tcPr>
          <w:p w:rsidR="00B971CD" w:rsidRPr="00950D95" w:rsidRDefault="005201D7" w:rsidP="005201D7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      У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>педпрацівників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наявне</w:t>
            </w:r>
            <w:r w:rsidR="00B971CD" w:rsidRPr="00950D95">
              <w:rPr>
                <w:rFonts w:ascii="Times New Roman" w:hAnsi="Times New Roman" w:cs="Times New Roman"/>
                <w:sz w:val="24"/>
              </w:rPr>
              <w:t xml:space="preserve"> календарно-</w:t>
            </w:r>
            <w:proofErr w:type="spellStart"/>
            <w:r w:rsidR="00B971CD" w:rsidRPr="00950D95">
              <w:rPr>
                <w:rFonts w:ascii="Times New Roman" w:hAnsi="Times New Roman" w:cs="Times New Roman"/>
                <w:sz w:val="24"/>
              </w:rPr>
              <w:t>тематичне</w:t>
            </w:r>
            <w:proofErr w:type="spellEnd"/>
            <w:r w:rsidR="00B971CD" w:rsidRPr="00950D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1CD" w:rsidRPr="00950D95">
              <w:rPr>
                <w:rFonts w:ascii="Times New Roman" w:hAnsi="Times New Roman" w:cs="Times New Roman"/>
                <w:sz w:val="24"/>
              </w:rPr>
              <w:t>планування</w:t>
            </w:r>
            <w:proofErr w:type="spellEnd"/>
            <w:r w:rsidR="00B971CD" w:rsidRPr="00950D95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B971CD" w:rsidRPr="00950D95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="00B971CD" w:rsidRPr="00950D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1CD" w:rsidRPr="00950D95">
              <w:rPr>
                <w:rFonts w:ascii="Times New Roman" w:hAnsi="Times New Roman" w:cs="Times New Roman"/>
                <w:sz w:val="24"/>
              </w:rPr>
              <w:t>відповідає</w:t>
            </w:r>
            <w:proofErr w:type="spellEnd"/>
            <w:r w:rsidR="00B971CD" w:rsidRPr="00950D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1CD" w:rsidRPr="00950D95">
              <w:rPr>
                <w:rFonts w:ascii="Times New Roman" w:hAnsi="Times New Roman" w:cs="Times New Roman"/>
                <w:sz w:val="24"/>
              </w:rPr>
              <w:t>освітній</w:t>
            </w:r>
            <w:proofErr w:type="spellEnd"/>
            <w:r w:rsidR="00B971CD" w:rsidRPr="00950D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971CD" w:rsidRPr="00950D95">
              <w:rPr>
                <w:rFonts w:ascii="Times New Roman" w:hAnsi="Times New Roman" w:cs="Times New Roman"/>
                <w:sz w:val="24"/>
              </w:rPr>
              <w:t>програмі</w:t>
            </w:r>
            <w:proofErr w:type="spellEnd"/>
            <w:r w:rsidR="00B971CD" w:rsidRPr="00950D95">
              <w:rPr>
                <w:rFonts w:ascii="Times New Roman" w:hAnsi="Times New Roman" w:cs="Times New Roman"/>
                <w:sz w:val="24"/>
              </w:rPr>
              <w:t xml:space="preserve"> закладу </w:t>
            </w:r>
            <w:proofErr w:type="spellStart"/>
            <w:r w:rsidR="00B971CD" w:rsidRPr="00950D95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</w:p>
          <w:p w:rsidR="00B971CD" w:rsidRPr="00950D95" w:rsidRDefault="005201D7" w:rsidP="005201D7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      </w:t>
            </w:r>
            <w:r w:rsidR="00B971CD"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Педагогічні працівники застосовують освітні технології, спрямовані на формування ключових </w:t>
            </w:r>
            <w:proofErr w:type="spellStart"/>
            <w:r w:rsidR="00B971CD" w:rsidRPr="00950D95">
              <w:rPr>
                <w:rFonts w:ascii="Times New Roman" w:hAnsi="Times New Roman" w:cs="Times New Roman"/>
                <w:sz w:val="24"/>
                <w:lang w:val="uk-UA"/>
              </w:rPr>
              <w:t>компетентностей</w:t>
            </w:r>
            <w:proofErr w:type="spellEnd"/>
            <w:r w:rsidR="00B971CD"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і наскрізних умінь здобувачів освіти</w:t>
            </w:r>
          </w:p>
          <w:p w:rsidR="005201D7" w:rsidRPr="00950D95" w:rsidRDefault="005201D7" w:rsidP="005201D7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      Педагогічні працівники обмінюються досвідом</w:t>
            </w:r>
          </w:p>
          <w:p w:rsidR="005201D7" w:rsidRPr="00950D95" w:rsidRDefault="005201D7" w:rsidP="005201D7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      Педагогічні працівники використовують інформаційно-комунікаційні технології в освітньому процесі</w:t>
            </w:r>
          </w:p>
          <w:p w:rsidR="005201D7" w:rsidRPr="00950D95" w:rsidRDefault="005201D7" w:rsidP="005201D7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     Педагогічні працівники обирають різні види, форми і напрямки підвищення рівня своєї професійної майстерності</w:t>
            </w:r>
          </w:p>
          <w:p w:rsidR="005201D7" w:rsidRPr="00950D95" w:rsidRDefault="005201D7" w:rsidP="005201D7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     Н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</w:rPr>
              <w:t>алагоджена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</w:rPr>
              <w:t xml:space="preserve"> конструктивна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</w:rPr>
              <w:t>комунікація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</w:rPr>
              <w:t>педагогічних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</w:rPr>
              <w:t>працівників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</w:rPr>
              <w:t>із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</w:rPr>
              <w:t xml:space="preserve"> батьками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</w:rPr>
              <w:t>здобувачів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</w:rPr>
              <w:t>різних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</w:rPr>
              <w:t xml:space="preserve"> формах</w:t>
            </w:r>
          </w:p>
          <w:p w:rsidR="005201D7" w:rsidRPr="00950D95" w:rsidRDefault="005201D7" w:rsidP="005201D7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       Педагогічні працівники сприяють дотриманню академічної доброчесності здобувачами освіти</w:t>
            </w:r>
          </w:p>
        </w:tc>
        <w:tc>
          <w:tcPr>
            <w:tcW w:w="3367" w:type="dxa"/>
          </w:tcPr>
          <w:p w:rsidR="005201D7" w:rsidRPr="00950D95" w:rsidRDefault="005201D7" w:rsidP="005201D7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 xml:space="preserve">Відсутні публікації з професійної тематики </w:t>
            </w:r>
          </w:p>
          <w:p w:rsidR="005201D7" w:rsidRPr="00950D95" w:rsidRDefault="005201D7" w:rsidP="005201D7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5201D7" w:rsidRPr="00950D95" w:rsidRDefault="005201D7" w:rsidP="005201D7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>Педагогічні працівники не здійснюють експертну діяльність</w:t>
            </w:r>
          </w:p>
          <w:p w:rsidR="005201D7" w:rsidRPr="00950D95" w:rsidRDefault="005201D7" w:rsidP="005201D7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5201D7" w:rsidRPr="00950D95" w:rsidRDefault="005201D7" w:rsidP="005201D7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lang w:val="uk-UA"/>
              </w:rPr>
              <w:t>Вчителі не проходять сертифікацію</w:t>
            </w:r>
          </w:p>
        </w:tc>
      </w:tr>
    </w:tbl>
    <w:p w:rsidR="00B971CD" w:rsidRPr="00950D95" w:rsidRDefault="00B971CD" w:rsidP="00A63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E103C7" w:rsidRPr="00950D95" w:rsidRDefault="00E103C7" w:rsidP="00E10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>4. Управлінські процеси закладу освіти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87"/>
        <w:gridCol w:w="3367"/>
      </w:tblGrid>
      <w:tr w:rsidR="00950D95" w:rsidRPr="00950D95" w:rsidTr="00AB0B28">
        <w:tc>
          <w:tcPr>
            <w:tcW w:w="6487" w:type="dxa"/>
          </w:tcPr>
          <w:p w:rsidR="00E103C7" w:rsidRPr="00950D95" w:rsidRDefault="00E103C7" w:rsidP="00AB0B2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t>Сильні сторони</w:t>
            </w:r>
          </w:p>
        </w:tc>
        <w:tc>
          <w:tcPr>
            <w:tcW w:w="3367" w:type="dxa"/>
          </w:tcPr>
          <w:p w:rsidR="00E103C7" w:rsidRPr="00950D95" w:rsidRDefault="00E103C7" w:rsidP="00AB0B2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t>Слабкі сторони</w:t>
            </w:r>
          </w:p>
        </w:tc>
      </w:tr>
      <w:tr w:rsidR="00950D95" w:rsidRPr="00950D95" w:rsidTr="00AB0B28">
        <w:tc>
          <w:tcPr>
            <w:tcW w:w="6487" w:type="dxa"/>
          </w:tcPr>
          <w:p w:rsidR="00E103C7" w:rsidRPr="00950D95" w:rsidRDefault="00E103C7" w:rsidP="009F43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Учасники освітнього процесу залучаються до розроблення річного плану роботи закладу освіти</w:t>
            </w:r>
          </w:p>
          <w:p w:rsidR="00E103C7" w:rsidRPr="00950D95" w:rsidRDefault="00E103C7" w:rsidP="009F43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Розроблено внутрішню систему оцінювання</w:t>
            </w:r>
          </w:p>
          <w:p w:rsidR="00E103C7" w:rsidRPr="00950D95" w:rsidRDefault="00E103C7" w:rsidP="009F43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Здійснюється </w:t>
            </w:r>
            <w:proofErr w:type="spellStart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якості освітньої діяльності відповідно до розроблених або адаптованих у закладі процедур</w:t>
            </w:r>
          </w:p>
          <w:p w:rsidR="00E103C7" w:rsidRPr="00950D95" w:rsidRDefault="00E103C7" w:rsidP="009F43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776ACF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Керівництво закладу </w:t>
            </w: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вживає заходів для створення належних умов діяльності закладу</w:t>
            </w:r>
          </w:p>
          <w:p w:rsidR="00E103C7" w:rsidRPr="00950D95" w:rsidRDefault="00E103C7" w:rsidP="009F43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Керівництво закладу сприяє створенню психологічно комфортного середовища, яке забезпечує конструктивну взаємодію здобувачів освіти, їх батьків, педагогічних та інших працівників</w:t>
            </w:r>
          </w:p>
          <w:p w:rsidR="00E103C7" w:rsidRPr="00950D95" w:rsidRDefault="00E103C7" w:rsidP="009F43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У закладі освіти укомплектовано кадровий склад</w:t>
            </w:r>
          </w:p>
          <w:p w:rsidR="00E103C7" w:rsidRPr="00950D95" w:rsidRDefault="00E103C7" w:rsidP="009F43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776ACF" w:rsidRPr="00950D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Керівництво закладу </w:t>
            </w:r>
            <w:r w:rsidRPr="00950D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сприяє підвищенню кваліфікації педагогічних працівників</w:t>
            </w:r>
          </w:p>
          <w:p w:rsidR="00DA7209" w:rsidRPr="00950D95" w:rsidRDefault="00DA7209" w:rsidP="009F43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Режим роботи закладу освіти враховує потреби учасників освітнього процесу, особливості діяльності закладу</w:t>
            </w:r>
          </w:p>
          <w:p w:rsidR="00DA7209" w:rsidRPr="00950D95" w:rsidRDefault="00DA7209" w:rsidP="009F43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Розклад навчальних занять у закладі освіти сформований відповідно до освітньої програми</w:t>
            </w:r>
          </w:p>
          <w:p w:rsidR="00DA7209" w:rsidRPr="00950D95" w:rsidRDefault="00776ACF" w:rsidP="009F43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DA7209"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Керівництво закладу забезпечує реалізацію заходів щодо формування академічної доброчесності та протидіє фактам її порушення</w:t>
            </w:r>
          </w:p>
          <w:p w:rsidR="00E103C7" w:rsidRPr="001926F1" w:rsidRDefault="00776ACF" w:rsidP="009F43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Керівництво закладу </w:t>
            </w:r>
            <w:r w:rsidRPr="00950D95">
              <w:rPr>
                <w:rFonts w:ascii="Times New Roman" w:hAnsi="Times New Roman"/>
                <w:sz w:val="24"/>
                <w:szCs w:val="24"/>
                <w:lang w:val="uk-UA"/>
              </w:rPr>
              <w:t>чітко дотримується норм законодавства у питанні дотримання прав учасників освітнього процесу</w:t>
            </w:r>
          </w:p>
        </w:tc>
        <w:tc>
          <w:tcPr>
            <w:tcW w:w="3367" w:type="dxa"/>
          </w:tcPr>
          <w:p w:rsidR="00E103C7" w:rsidRPr="00950D95" w:rsidRDefault="00DA7209" w:rsidP="00DA720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Не налагоджена робота щодо добровільної сертифікації педагогічних працівників</w:t>
            </w:r>
          </w:p>
          <w:p w:rsidR="00DA7209" w:rsidRPr="00950D95" w:rsidRDefault="00DA7209" w:rsidP="00DA720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A7209" w:rsidRPr="00950D95" w:rsidRDefault="00DA7209" w:rsidP="00DA7209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103C7" w:rsidRDefault="00E103C7" w:rsidP="00E10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0D95" w:rsidRPr="00950D95" w:rsidRDefault="00950D95" w:rsidP="00950D95">
      <w:pPr>
        <w:pStyle w:val="a5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Шляхи </w:t>
      </w:r>
      <w:proofErr w:type="spellStart"/>
      <w:r w:rsidRPr="0095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реалізації</w:t>
      </w:r>
      <w:proofErr w:type="spellEnd"/>
      <w:r w:rsidRPr="0095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5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Стратегії</w:t>
      </w:r>
      <w:proofErr w:type="spellEnd"/>
      <w:r w:rsidRPr="0095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5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розвитку</w:t>
      </w:r>
      <w:proofErr w:type="spellEnd"/>
      <w:r w:rsidRPr="00950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закладу</w:t>
      </w:r>
    </w:p>
    <w:p w:rsidR="00950D95" w:rsidRPr="00950D95" w:rsidRDefault="00950D95" w:rsidP="00E10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3740" w:rsidRPr="00950D95" w:rsidRDefault="009415BA" w:rsidP="00A43740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напрями розвитку </w:t>
      </w:r>
      <w:r w:rsidR="00A43740" w:rsidRPr="00950D9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A43740" w:rsidRPr="00950D95" w:rsidRDefault="00A43740" w:rsidP="00A43740">
      <w:pPr>
        <w:pStyle w:val="a5"/>
        <w:numPr>
          <w:ilvl w:val="0"/>
          <w:numId w:val="7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>Освітнє середовище.</w:t>
      </w:r>
    </w:p>
    <w:p w:rsidR="00A43740" w:rsidRPr="00950D95" w:rsidRDefault="00A43740" w:rsidP="00A43740">
      <w:pPr>
        <w:pStyle w:val="a5"/>
        <w:numPr>
          <w:ilvl w:val="0"/>
          <w:numId w:val="7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>Система оцінювання учнів.</w:t>
      </w:r>
    </w:p>
    <w:p w:rsidR="00A43740" w:rsidRPr="00950D95" w:rsidRDefault="00A43740" w:rsidP="00A43740">
      <w:pPr>
        <w:pStyle w:val="a5"/>
        <w:numPr>
          <w:ilvl w:val="0"/>
          <w:numId w:val="7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>Педагогічна діяльність педагогічних працівників закладу.</w:t>
      </w:r>
    </w:p>
    <w:p w:rsidR="00A43740" w:rsidRPr="00950D95" w:rsidRDefault="00A43740" w:rsidP="00A43740">
      <w:pPr>
        <w:pStyle w:val="a5"/>
        <w:numPr>
          <w:ilvl w:val="0"/>
          <w:numId w:val="7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sz w:val="28"/>
          <w:szCs w:val="28"/>
          <w:lang w:val="uk-UA"/>
        </w:rPr>
        <w:t>Управлінська діяльність закладу освіти.</w:t>
      </w:r>
    </w:p>
    <w:p w:rsidR="00E103C7" w:rsidRPr="00950D95" w:rsidRDefault="00E103C7" w:rsidP="00A43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A7BB4" w:rsidRDefault="000C6E1E" w:rsidP="000C6E1E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7BB4" w:rsidRPr="00A43740">
        <w:rPr>
          <w:rFonts w:ascii="Times New Roman" w:hAnsi="Times New Roman" w:cs="Times New Roman"/>
          <w:b/>
          <w:sz w:val="28"/>
          <w:szCs w:val="28"/>
          <w:lang w:val="uk-UA"/>
        </w:rPr>
        <w:t>Освітнє середовище закладу освіти</w:t>
      </w:r>
    </w:p>
    <w:p w:rsidR="0062180C" w:rsidRDefault="0062180C" w:rsidP="006218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Стратегічні цілі:</w:t>
      </w:r>
    </w:p>
    <w:p w:rsidR="0062180C" w:rsidRDefault="0062180C" w:rsidP="0062180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180C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A43740" w:rsidRPr="0062180C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="00A43740"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740" w:rsidRPr="0062180C">
        <w:rPr>
          <w:rFonts w:ascii="Times New Roman" w:hAnsi="Times New Roman" w:cs="Times New Roman"/>
          <w:sz w:val="28"/>
          <w:szCs w:val="28"/>
        </w:rPr>
        <w:t>комфортних</w:t>
      </w:r>
      <w:proofErr w:type="spellEnd"/>
      <w:r w:rsidR="00A43740" w:rsidRPr="0062180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43740" w:rsidRPr="0062180C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="00A43740" w:rsidRPr="0062180C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="00A43740" w:rsidRPr="0062180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A43740" w:rsidRPr="006218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43740" w:rsidRPr="0062180C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A43740" w:rsidRPr="006218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2180C" w:rsidRDefault="00A43740" w:rsidP="0062180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180C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дискримінації</w:t>
      </w:r>
      <w:proofErr w:type="spellEnd"/>
      <w:r w:rsidRPr="006218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3486" w:rsidRPr="009F4311" w:rsidRDefault="00A43740" w:rsidP="009F431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180C"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ормування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розвивального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мотивуючого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простору</w:t>
      </w:r>
    </w:p>
    <w:tbl>
      <w:tblPr>
        <w:tblStyle w:val="a8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63"/>
        <w:gridCol w:w="1701"/>
        <w:gridCol w:w="1985"/>
      </w:tblGrid>
      <w:tr w:rsidR="00AB0B28" w:rsidRPr="00950D95" w:rsidTr="001926F1">
        <w:tc>
          <w:tcPr>
            <w:tcW w:w="6663" w:type="dxa"/>
          </w:tcPr>
          <w:p w:rsidR="00AB0B28" w:rsidRPr="00950D95" w:rsidRDefault="00AB0B28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Заходи </w:t>
            </w:r>
          </w:p>
        </w:tc>
        <w:tc>
          <w:tcPr>
            <w:tcW w:w="1701" w:type="dxa"/>
            <w:vAlign w:val="center"/>
          </w:tcPr>
          <w:p w:rsidR="00AB0B28" w:rsidRPr="00950D95" w:rsidRDefault="00AB0B28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5" w:type="dxa"/>
            <w:vAlign w:val="center"/>
          </w:tcPr>
          <w:p w:rsidR="00AB0B28" w:rsidRPr="00950D95" w:rsidRDefault="00AB0B28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AB0B28" w:rsidRPr="00950D95" w:rsidTr="001926F1">
        <w:tc>
          <w:tcPr>
            <w:tcW w:w="10349" w:type="dxa"/>
            <w:gridSpan w:val="3"/>
          </w:tcPr>
          <w:p w:rsidR="00AB0B28" w:rsidRPr="00950D95" w:rsidRDefault="00AB0B28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1.1</w:t>
            </w: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.</w:t>
            </w: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Забезпечення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комфортних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і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безпечних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умов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навчання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праці</w:t>
            </w:r>
            <w:proofErr w:type="spellEnd"/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Встановити огорожу території закладу освіти</w:t>
            </w:r>
          </w:p>
        </w:tc>
        <w:tc>
          <w:tcPr>
            <w:tcW w:w="1701" w:type="dxa"/>
            <w:vAlign w:val="center"/>
          </w:tcPr>
          <w:p w:rsidR="00AB0B28" w:rsidRPr="00950D95" w:rsidRDefault="009415BA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  <w:vAlign w:val="center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Відділ освіти, д</w:t>
            </w: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иректор,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Замінити  асфальтне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покриття шкільного подвір’я</w:t>
            </w:r>
          </w:p>
        </w:tc>
        <w:tc>
          <w:tcPr>
            <w:tcW w:w="1701" w:type="dxa"/>
          </w:tcPr>
          <w:p w:rsidR="00AB0B28" w:rsidRPr="00950D95" w:rsidRDefault="009415BA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  <w:vAlign w:val="center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Відділ освіти, д</w:t>
            </w: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иректор 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Облаштувати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ігровий майданчик із тіньовим навісом для здобувачів освіти початкової школи </w:t>
            </w:r>
          </w:p>
        </w:tc>
        <w:tc>
          <w:tcPr>
            <w:tcW w:w="1701" w:type="dxa"/>
          </w:tcPr>
          <w:p w:rsidR="00AB0B28" w:rsidRPr="00950D95" w:rsidRDefault="009415BA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Відділ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освіти, д</w:t>
            </w: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иректор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Облаштувати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місця відпочинку для учасників освітнього процесу в коридорах</w:t>
            </w:r>
          </w:p>
        </w:tc>
        <w:tc>
          <w:tcPr>
            <w:tcW w:w="1701" w:type="dxa"/>
          </w:tcPr>
          <w:p w:rsidR="00AB0B28" w:rsidRPr="00950D95" w:rsidRDefault="009415BA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Директор, завгосп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Провести к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апітальний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ремонт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спортивної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зали</w:t>
            </w:r>
            <w:proofErr w:type="spellEnd"/>
          </w:p>
        </w:tc>
        <w:tc>
          <w:tcPr>
            <w:tcW w:w="1701" w:type="dxa"/>
          </w:tcPr>
          <w:p w:rsidR="00AB0B28" w:rsidRPr="00950D95" w:rsidRDefault="009415BA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Відділ освіти, директор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Обладнати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окремі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санітарні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кабінки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</w:t>
            </w:r>
            <w:proofErr w:type="gram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іальним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пристосуванням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для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дітей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особливими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освітніми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потребами</w:t>
            </w:r>
          </w:p>
        </w:tc>
        <w:tc>
          <w:tcPr>
            <w:tcW w:w="1701" w:type="dxa"/>
          </w:tcPr>
          <w:p w:rsidR="00AB0B28" w:rsidRPr="00950D95" w:rsidRDefault="009415BA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Відділ освіти, директор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Продовжувати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оновлення матеріально-технічної бази навчальних кабінетів відповідно Типового переліку засобів навчання та обладнання для навчальних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 xml:space="preserve">кабінетів і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STEM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-лабораторій</w:t>
            </w:r>
            <w:proofErr w:type="spellEnd"/>
          </w:p>
        </w:tc>
        <w:tc>
          <w:tcPr>
            <w:tcW w:w="1701" w:type="dxa"/>
          </w:tcPr>
          <w:p w:rsidR="00AB0B28" w:rsidRPr="00950D95" w:rsidRDefault="009415BA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lastRenderedPageBreak/>
              <w:t>2026-2030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Відділ освіти, директор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Встанов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автоматичн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пожежної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сигналізації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 корпусі 1</w:t>
            </w:r>
          </w:p>
        </w:tc>
        <w:tc>
          <w:tcPr>
            <w:tcW w:w="1701" w:type="dxa"/>
          </w:tcPr>
          <w:p w:rsidR="00AB0B28" w:rsidRPr="00950D95" w:rsidRDefault="009415BA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Відділ освіти, директор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Провести о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бробк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дерев'яних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конструкцій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вогнезахисною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сумішшю</w:t>
            </w:r>
            <w:proofErr w:type="spellEnd"/>
          </w:p>
        </w:tc>
        <w:tc>
          <w:tcPr>
            <w:tcW w:w="1701" w:type="dxa"/>
          </w:tcPr>
          <w:p w:rsidR="00AB0B28" w:rsidRPr="00950D95" w:rsidRDefault="009415BA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Відділ освіти, директор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дотримання учнями й працівниками закладу вимог охорони праці, безпеки життєдіяльності, пожежної безпеки</w:t>
            </w:r>
          </w:p>
        </w:tc>
        <w:tc>
          <w:tcPr>
            <w:tcW w:w="1701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посійно</w:t>
            </w:r>
            <w:proofErr w:type="spellEnd"/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заступники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AB0B28" w:rsidRDefault="00AB0B28" w:rsidP="009F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Забезпечити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проходженн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першої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домедичної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педагогів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(онлайн</w:t>
            </w: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AB0B28" w:rsidRPr="00950D95" w:rsidRDefault="009415BA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заступники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Забезпечити контроль за дотриманням вимог санітарного законодавства з питань безпечності та якості харчових продуктів, виконання норм харчування, відповідності меню та вимог чотиритижневого сезонного меню </w:t>
            </w:r>
          </w:p>
        </w:tc>
        <w:tc>
          <w:tcPr>
            <w:tcW w:w="1701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директор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моніторинг стану справ у їдальні, запрошувати батьків до</w:t>
            </w:r>
            <w:r w:rsidR="009415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контролю за харчуванням </w:t>
            </w:r>
          </w:p>
        </w:tc>
        <w:tc>
          <w:tcPr>
            <w:tcW w:w="1701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о</w:t>
            </w: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стійно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директор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становити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контент-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фільтр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и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контролю за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безпечним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користуванням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мережі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Інтернет</w:t>
            </w:r>
            <w:proofErr w:type="spellEnd"/>
          </w:p>
        </w:tc>
        <w:tc>
          <w:tcPr>
            <w:tcW w:w="1701" w:type="dxa"/>
          </w:tcPr>
          <w:p w:rsidR="00AB0B28" w:rsidRPr="00950D95" w:rsidRDefault="009415BA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Відділ освіти, директор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Забезпечити п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ридбання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ліцензованого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ПЗ в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т.ч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антивірусних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їх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вчасне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оновлення</w:t>
            </w:r>
            <w:proofErr w:type="spellEnd"/>
          </w:p>
        </w:tc>
        <w:tc>
          <w:tcPr>
            <w:tcW w:w="1701" w:type="dxa"/>
          </w:tcPr>
          <w:p w:rsidR="00AB0B28" w:rsidRPr="00950D95" w:rsidRDefault="009415BA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Відділ освіти, директор</w:t>
            </w:r>
          </w:p>
        </w:tc>
      </w:tr>
      <w:tr w:rsidR="00AB0B28" w:rsidRPr="00950D95" w:rsidTr="001926F1">
        <w:tc>
          <w:tcPr>
            <w:tcW w:w="10349" w:type="dxa"/>
            <w:gridSpan w:val="3"/>
          </w:tcPr>
          <w:p w:rsidR="00AB0B28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1.2.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Створення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освітнього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середовища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, </w:t>
            </w:r>
          </w:p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вільного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від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будь-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яких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форм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насильства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дискримінації</w:t>
            </w:r>
            <w:proofErr w:type="spellEnd"/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Затвердити та оприлюднити План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заходів із протидії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булінгу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(цькуванню), щорічне його оновлення</w:t>
            </w:r>
          </w:p>
        </w:tc>
        <w:tc>
          <w:tcPr>
            <w:tcW w:w="1701" w:type="dxa"/>
          </w:tcPr>
          <w:p w:rsidR="00AB0B28" w:rsidRPr="00950D95" w:rsidRDefault="00A3685E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Щороку до 01.09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заступники</w:t>
            </w:r>
          </w:p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>Забезпечити в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 xml:space="preserve">иконання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план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заходів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із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запобігання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протидії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булінгу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(цькування) в освітньому середовищі та протидії домашньому насильству</w:t>
            </w:r>
          </w:p>
        </w:tc>
        <w:tc>
          <w:tcPr>
            <w:tcW w:w="1701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Заступники, </w:t>
            </w:r>
            <w:proofErr w:type="spellStart"/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пр..психолог</w:t>
            </w:r>
            <w:proofErr w:type="spellEnd"/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>Забезпечити д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 xml:space="preserve">отримання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правил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поведінки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спрямован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формування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позитивної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мотивації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поведінці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учасників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освітнього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процесу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реалізацію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підходу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заснованого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на правах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людини</w:t>
            </w:r>
            <w:proofErr w:type="spellEnd"/>
          </w:p>
        </w:tc>
        <w:tc>
          <w:tcPr>
            <w:tcW w:w="1701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  <w:p w:rsidR="00AB0B28" w:rsidRPr="00950D95" w:rsidRDefault="00AB0B28" w:rsidP="009F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педколетив</w:t>
            </w:r>
            <w:proofErr w:type="spellEnd"/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Проводити  інформаційно-просвітницькі  заходи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для батьків, учнів, працівників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 xml:space="preserve"> із запобігання та протидії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>булінгу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(цькування)</w:t>
            </w:r>
          </w:p>
        </w:tc>
        <w:tc>
          <w:tcPr>
            <w:tcW w:w="1701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Згідно плану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заступники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 моніторинг</w:t>
            </w: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обізнаності педагогів із засобами протидії насильству в учнівському колективі та їхньому вмінню протидії цьому явищу</w:t>
            </w:r>
          </w:p>
        </w:tc>
        <w:tc>
          <w:tcPr>
            <w:tcW w:w="1701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щосеместру</w:t>
            </w:r>
            <w:proofErr w:type="spellEnd"/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заступники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Активізувати роботу</w:t>
            </w: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психологічної служби з виявлення, реагування та запобігання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(цькуванню), іншому насильству (діагностування, індивідуальна робота, тренінгові заняття тощо). </w:t>
            </w:r>
          </w:p>
        </w:tc>
        <w:tc>
          <w:tcPr>
            <w:tcW w:w="1701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Практичний психолог</w:t>
            </w:r>
          </w:p>
        </w:tc>
      </w:tr>
      <w:tr w:rsidR="00AB0B28" w:rsidRPr="00950D95" w:rsidTr="001926F1">
        <w:tc>
          <w:tcPr>
            <w:tcW w:w="10349" w:type="dxa"/>
            <w:gridSpan w:val="3"/>
          </w:tcPr>
          <w:p w:rsidR="00AB0B28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1</w:t>
            </w: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.3.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Формування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інклюзивного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розвивального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мотивуючого</w:t>
            </w:r>
            <w:proofErr w:type="spellEnd"/>
          </w:p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до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навчання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освітнього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простору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>Облаштувати пандус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AB0B28" w:rsidRPr="00950D95" w:rsidRDefault="00A3685E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Відділ освіти, директор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Облаштувати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ресурсн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кімнат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</w:t>
            </w:r>
          </w:p>
        </w:tc>
        <w:tc>
          <w:tcPr>
            <w:tcW w:w="1701" w:type="dxa"/>
          </w:tcPr>
          <w:p w:rsidR="00AB0B28" w:rsidRPr="00950D95" w:rsidRDefault="00A3685E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Відділ освіти, директор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>співпрацю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 xml:space="preserve">  педагогічних працівників з питань навчання дітей з особливими освітніми потребами (створення команди психолого-педагогічного супроводу, розроблення індивідуальної програми розвитку тощо)</w:t>
            </w:r>
          </w:p>
        </w:tc>
        <w:tc>
          <w:tcPr>
            <w:tcW w:w="1701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 з НВР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A3685E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>с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півпрац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>ю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інклюзивно-ресурсним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центром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психолого-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педагогічного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супроводу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особливими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освітніми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потребами</w:t>
            </w:r>
          </w:p>
        </w:tc>
        <w:tc>
          <w:tcPr>
            <w:tcW w:w="1701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Керівництво НВК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AB0B28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Проводити с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пільні з фахівцями ІРЦ семінари, майстер-класи для педагогів</w:t>
            </w:r>
          </w:p>
        </w:tc>
        <w:tc>
          <w:tcPr>
            <w:tcW w:w="1701" w:type="dxa"/>
          </w:tcPr>
          <w:p w:rsidR="00AB0B28" w:rsidRPr="00950D95" w:rsidRDefault="00A3685E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 з НВР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BB53CB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Підвищувати обізнаність</w:t>
            </w:r>
            <w:r w:rsidR="00AB0B28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колективу із педагогічними технологіями в роботі з різними категоріями дітей із ООП</w:t>
            </w:r>
          </w:p>
        </w:tc>
        <w:tc>
          <w:tcPr>
            <w:tcW w:w="1701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посійно</w:t>
            </w:r>
            <w:proofErr w:type="spellEnd"/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 з НВР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BB53CB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вати</w:t>
            </w:r>
            <w:r w:rsidR="00AB0B28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="00AB0B28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="00AB0B28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психолого-</w:t>
            </w:r>
            <w:proofErr w:type="spellStart"/>
            <w:r w:rsidR="00AB0B28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</w:t>
            </w:r>
            <w:proofErr w:type="gramEnd"/>
            <w:r w:rsidR="00AB0B28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ічних</w:t>
            </w:r>
            <w:proofErr w:type="spellEnd"/>
            <w:r w:rsidR="00AB0B28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="00AB0B28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корекційно</w:t>
            </w:r>
            <w:proofErr w:type="spellEnd"/>
            <w:r w:rsidR="00AB0B28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  <w:proofErr w:type="spellStart"/>
            <w:r w:rsidR="00AB0B28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розвиткових</w:t>
            </w:r>
            <w:proofErr w:type="spellEnd"/>
            <w:r w:rsidR="00AB0B28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AB0B28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1701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Згідно розкладу</w:t>
            </w:r>
          </w:p>
        </w:tc>
        <w:tc>
          <w:tcPr>
            <w:tcW w:w="1985" w:type="dxa"/>
          </w:tcPr>
          <w:p w:rsidR="00AB0B28" w:rsidRPr="00950D95" w:rsidRDefault="00A3685E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Пр.психолог</w:t>
            </w:r>
            <w:proofErr w:type="spellEnd"/>
          </w:p>
        </w:tc>
      </w:tr>
      <w:tr w:rsidR="00AB0B28" w:rsidRPr="00950D95" w:rsidTr="001926F1">
        <w:tc>
          <w:tcPr>
            <w:tcW w:w="6663" w:type="dxa"/>
          </w:tcPr>
          <w:p w:rsidR="00AB0B28" w:rsidRPr="00BB53CB" w:rsidRDefault="00BB53CB" w:rsidP="009F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Проводити </w:t>
            </w:r>
            <w:proofErr w:type="spellStart"/>
            <w:r w:rsidR="00AB0B28" w:rsidRPr="00950D95">
              <w:rPr>
                <w:rFonts w:ascii="Times New Roman" w:hAnsi="Times New Roman" w:cs="Times New Roman"/>
                <w:sz w:val="28"/>
                <w:szCs w:val="28"/>
              </w:rPr>
              <w:t>консультаці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AB0B28"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</w:t>
            </w:r>
            <w:proofErr w:type="spellStart"/>
            <w:r w:rsidR="00AB0B28" w:rsidRPr="00950D95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="00AB0B28"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0B28" w:rsidRPr="00950D95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="00AB0B28"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0B28" w:rsidRPr="00950D95">
              <w:rPr>
                <w:rFonts w:ascii="Times New Roman" w:hAnsi="Times New Roman" w:cs="Times New Roman"/>
                <w:sz w:val="28"/>
                <w:szCs w:val="28"/>
              </w:rPr>
              <w:t>особливостей</w:t>
            </w:r>
            <w:proofErr w:type="spellEnd"/>
            <w:r w:rsidR="00AB0B28"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B0B28" w:rsidRPr="00950D95">
              <w:rPr>
                <w:rFonts w:ascii="Times New Roman" w:hAnsi="Times New Roman" w:cs="Times New Roman"/>
                <w:sz w:val="28"/>
                <w:szCs w:val="28"/>
              </w:rPr>
              <w:t>розвит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1701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 потреби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 з НВР</w:t>
            </w:r>
          </w:p>
        </w:tc>
      </w:tr>
      <w:tr w:rsidR="00AB0B28" w:rsidRPr="00950D95" w:rsidTr="001926F1">
        <w:tc>
          <w:tcPr>
            <w:tcW w:w="6663" w:type="dxa"/>
          </w:tcPr>
          <w:p w:rsidR="00AB0B28" w:rsidRPr="00950D95" w:rsidRDefault="00BB53CB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Створити </w:t>
            </w:r>
            <w:r w:rsidR="00AB0B28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на базі шкільної бібліотеки сучасного інформаційного медіапростору </w:t>
            </w:r>
          </w:p>
        </w:tc>
        <w:tc>
          <w:tcPr>
            <w:tcW w:w="1701" w:type="dxa"/>
          </w:tcPr>
          <w:p w:rsidR="00AB0B28" w:rsidRPr="00950D95" w:rsidRDefault="00A3685E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</w:tcPr>
          <w:p w:rsidR="00AB0B28" w:rsidRPr="00950D95" w:rsidRDefault="00AB0B28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Керівництво, бібліотекар</w:t>
            </w:r>
          </w:p>
        </w:tc>
      </w:tr>
    </w:tbl>
    <w:p w:rsidR="00A3685E" w:rsidRPr="00950D95" w:rsidRDefault="00A3685E" w:rsidP="00131E4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A7BB4" w:rsidRDefault="00BB53CB" w:rsidP="00131E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A7BB4" w:rsidRPr="00950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A7BB4" w:rsidRPr="00950D95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  <w:proofErr w:type="spellStart"/>
      <w:r w:rsidR="009A7BB4" w:rsidRPr="00950D95">
        <w:rPr>
          <w:rFonts w:ascii="Times New Roman" w:hAnsi="Times New Roman" w:cs="Times New Roman"/>
          <w:b/>
          <w:sz w:val="28"/>
          <w:szCs w:val="28"/>
        </w:rPr>
        <w:t>оцінювання</w:t>
      </w:r>
      <w:proofErr w:type="spellEnd"/>
      <w:r w:rsidR="009A7BB4" w:rsidRPr="00950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7BB4" w:rsidRPr="00950D95">
        <w:rPr>
          <w:rFonts w:ascii="Times New Roman" w:hAnsi="Times New Roman" w:cs="Times New Roman"/>
          <w:b/>
          <w:sz w:val="28"/>
          <w:szCs w:val="28"/>
        </w:rPr>
        <w:t>здобувачів</w:t>
      </w:r>
      <w:proofErr w:type="spellEnd"/>
      <w:r w:rsidR="009A7BB4" w:rsidRPr="00950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7BB4" w:rsidRPr="00950D95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</w:p>
    <w:p w:rsidR="001024B1" w:rsidRDefault="001024B1" w:rsidP="0062180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>Стратегічні цілі</w:t>
      </w:r>
      <w:r w:rsidR="0062180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2180C" w:rsidRDefault="0062180C" w:rsidP="0062180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2180C">
        <w:rPr>
          <w:rFonts w:ascii="Times New Roman" w:hAnsi="Times New Roman" w:cs="Times New Roman"/>
          <w:sz w:val="28"/>
          <w:szCs w:val="28"/>
          <w:lang w:val="uk-UA"/>
        </w:rPr>
        <w:t>аявність відкритої, прозорої і зрозумілої для здобувачів освіти системи оцінювання їх навчальних досягнень;</w:t>
      </w:r>
    </w:p>
    <w:p w:rsidR="0062180C" w:rsidRDefault="0062180C" w:rsidP="0062180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2180C">
        <w:rPr>
          <w:rFonts w:ascii="Times New Roman" w:hAnsi="Times New Roman" w:cs="Times New Roman"/>
          <w:sz w:val="28"/>
          <w:szCs w:val="28"/>
          <w:lang w:val="uk-UA"/>
        </w:rPr>
        <w:t>астосування внутрішнього моніторингу, що передбачає систематичне відстеження та коригування результатів навчання кожного здобувача освіти;</w:t>
      </w:r>
    </w:p>
    <w:p w:rsidR="006B3486" w:rsidRPr="009F4311" w:rsidRDefault="0062180C" w:rsidP="009F431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прямованість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</w:p>
    <w:tbl>
      <w:tblPr>
        <w:tblStyle w:val="a8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63"/>
        <w:gridCol w:w="1701"/>
        <w:gridCol w:w="1985"/>
      </w:tblGrid>
      <w:tr w:rsidR="001024B1" w:rsidRPr="00950D95" w:rsidTr="001926F1">
        <w:tc>
          <w:tcPr>
            <w:tcW w:w="6663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Заходи </w:t>
            </w:r>
          </w:p>
        </w:tc>
        <w:tc>
          <w:tcPr>
            <w:tcW w:w="1701" w:type="dxa"/>
            <w:vAlign w:val="center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5" w:type="dxa"/>
            <w:vAlign w:val="center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024B1" w:rsidRPr="001024B1" w:rsidTr="001024B1">
        <w:tc>
          <w:tcPr>
            <w:tcW w:w="10349" w:type="dxa"/>
            <w:gridSpan w:val="3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1024B1" w:rsidRPr="00950D95" w:rsidTr="001926F1">
        <w:tc>
          <w:tcPr>
            <w:tcW w:w="6663" w:type="dxa"/>
            <w:vAlign w:val="center"/>
          </w:tcPr>
          <w:p w:rsidR="001024B1" w:rsidRPr="00950D95" w:rsidRDefault="001024B1" w:rsidP="009F431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Інформувати батьків та учнів про порядок оцінювання, чинники, що впливають на оцінювання учнів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 з НВР</w:t>
            </w:r>
          </w:p>
        </w:tc>
      </w:tr>
      <w:tr w:rsidR="001024B1" w:rsidRPr="00950D95" w:rsidTr="001926F1">
        <w:tc>
          <w:tcPr>
            <w:tcW w:w="6663" w:type="dxa"/>
            <w:vAlign w:val="center"/>
          </w:tcPr>
          <w:p w:rsidR="001024B1" w:rsidRPr="00950D95" w:rsidRDefault="001024B1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Забезпечити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справедливість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оцінювання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навчальних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досягнень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учнів</w:t>
            </w:r>
            <w:proofErr w:type="spellEnd"/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 з НВР</w:t>
            </w:r>
          </w:p>
        </w:tc>
      </w:tr>
      <w:tr w:rsidR="001024B1" w:rsidRPr="00950D95" w:rsidTr="001926F1">
        <w:tc>
          <w:tcPr>
            <w:tcW w:w="6663" w:type="dxa"/>
            <w:vAlign w:val="center"/>
          </w:tcPr>
          <w:p w:rsidR="001024B1" w:rsidRPr="00950D95" w:rsidRDefault="001024B1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Застосовувати інформаційно-комунікаційні технології (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онлайн-сервіси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та платформи, мобільні додатки для створення опитувань, тестів, інтерактивних вправ тощо), що активізують пізнавальний інтерес здобувачів освіти.  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985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пед</w:t>
            </w:r>
            <w:r w:rsidR="001926F1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агогічні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працівники</w:t>
            </w:r>
          </w:p>
        </w:tc>
      </w:tr>
      <w:tr w:rsidR="001024B1" w:rsidRPr="00950D95" w:rsidTr="001926F1">
        <w:tc>
          <w:tcPr>
            <w:tcW w:w="6663" w:type="dxa"/>
            <w:vAlign w:val="center"/>
          </w:tcPr>
          <w:p w:rsidR="001024B1" w:rsidRPr="00950D95" w:rsidRDefault="001024B1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Розробляти  індивідуальні, різнорівневі та творчі завдання для здобувачів освіти, які сприятимуть оволодінню ключовими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компетентностями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, унеможливлюють списування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985" w:type="dxa"/>
          </w:tcPr>
          <w:p w:rsidR="001024B1" w:rsidRPr="00950D95" w:rsidRDefault="001926F1" w:rsidP="001926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агогічні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працівники</w:t>
            </w:r>
          </w:p>
        </w:tc>
      </w:tr>
      <w:tr w:rsidR="001024B1" w:rsidRPr="00950D95" w:rsidTr="001024B1">
        <w:tc>
          <w:tcPr>
            <w:tcW w:w="10349" w:type="dxa"/>
            <w:gridSpan w:val="3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2.2.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Застосування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внутрішнього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моніторингу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що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передбачає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систематичне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відстеження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коригування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результатів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навчання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кожного</w:t>
            </w:r>
            <w:proofErr w:type="gram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здобувача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освіти</w:t>
            </w:r>
            <w:proofErr w:type="spellEnd"/>
          </w:p>
        </w:tc>
      </w:tr>
      <w:tr w:rsidR="001024B1" w:rsidRPr="00950D95" w:rsidTr="001926F1">
        <w:tc>
          <w:tcPr>
            <w:tcW w:w="6663" w:type="dxa"/>
          </w:tcPr>
          <w:p w:rsidR="001024B1" w:rsidRPr="00950D95" w:rsidRDefault="00A43740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Проводити</w:t>
            </w:r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моніторинг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и</w:t>
            </w:r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результатів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навчання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здобувачів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освіти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мати</w:t>
            </w:r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рішен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ня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щодо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їх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коригування</w:t>
            </w:r>
            <w:proofErr w:type="spellEnd"/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щосеместру</w:t>
            </w:r>
            <w:proofErr w:type="spellEnd"/>
          </w:p>
        </w:tc>
        <w:tc>
          <w:tcPr>
            <w:tcW w:w="1985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 з НВР</w:t>
            </w:r>
          </w:p>
        </w:tc>
      </w:tr>
      <w:tr w:rsidR="001024B1" w:rsidRPr="00950D95" w:rsidTr="001926F1">
        <w:tc>
          <w:tcPr>
            <w:tcW w:w="6663" w:type="dxa"/>
            <w:vAlign w:val="center"/>
          </w:tcPr>
          <w:p w:rsidR="001024B1" w:rsidRPr="00A43740" w:rsidRDefault="001024B1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одити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навчально-методичні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заходи з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обговоренням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проблемних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питань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впровадження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педагогічними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працівниками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освітній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процес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елементів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формувального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оцінювання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компетентнісних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засадах,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дотриманні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педагогіки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партнерства,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прин</w:t>
            </w:r>
            <w:r w:rsidR="00A437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ципів</w:t>
            </w:r>
            <w:proofErr w:type="spellEnd"/>
            <w:r w:rsidR="00A437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A437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академічної</w:t>
            </w:r>
            <w:proofErr w:type="spellEnd"/>
            <w:r w:rsidR="00A437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A437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доброчесності</w:t>
            </w:r>
            <w:proofErr w:type="spellEnd"/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Згідно плану</w:t>
            </w:r>
          </w:p>
        </w:tc>
        <w:tc>
          <w:tcPr>
            <w:tcW w:w="1985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 з НВР</w:t>
            </w:r>
          </w:p>
        </w:tc>
      </w:tr>
      <w:tr w:rsidR="001024B1" w:rsidRPr="00950D95" w:rsidTr="001024B1">
        <w:trPr>
          <w:trHeight w:val="631"/>
        </w:trPr>
        <w:tc>
          <w:tcPr>
            <w:tcW w:w="10349" w:type="dxa"/>
            <w:gridSpan w:val="3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2.3.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Спрямованість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системи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оцінювання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на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формування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у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здобувачів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освіти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відповідальності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за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результати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свого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навчання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здатності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до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самооцінювання</w:t>
            </w:r>
            <w:proofErr w:type="spellEnd"/>
          </w:p>
        </w:tc>
      </w:tr>
      <w:tr w:rsidR="001024B1" w:rsidRPr="00950D95" w:rsidTr="001926F1">
        <w:trPr>
          <w:trHeight w:val="1152"/>
        </w:trPr>
        <w:tc>
          <w:tcPr>
            <w:tcW w:w="6663" w:type="dxa"/>
          </w:tcPr>
          <w:p w:rsidR="001024B1" w:rsidRPr="00950D95" w:rsidRDefault="00A43740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Використовувати </w:t>
            </w:r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в системі оцінювання навчальних досягнень прийомів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самооцінювання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взаємооцінювання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здобувачів освіти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985" w:type="dxa"/>
          </w:tcPr>
          <w:p w:rsidR="001024B1" w:rsidRPr="00950D95" w:rsidRDefault="001926F1" w:rsidP="001926F1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агогічні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працівники</w:t>
            </w:r>
          </w:p>
        </w:tc>
      </w:tr>
    </w:tbl>
    <w:p w:rsidR="009A7BB4" w:rsidRPr="00950D95" w:rsidRDefault="009A7BB4" w:rsidP="00131E4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9A7BB4" w:rsidRPr="00950D95" w:rsidSect="00A0660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2180C" w:rsidRPr="00950D95" w:rsidRDefault="009A7BB4" w:rsidP="001926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ІІІ. Оцінювання педагогічної діяльності педагогічних працівників</w:t>
      </w:r>
    </w:p>
    <w:p w:rsidR="00D0685B" w:rsidRDefault="001024B1" w:rsidP="001024B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>Стратегічні цілі</w:t>
      </w:r>
      <w:r w:rsidR="0062180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2180C" w:rsidRPr="0062180C" w:rsidRDefault="0062180C" w:rsidP="0062180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180C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сучасних освітніх підходів до організації освітнього процесу з метою формування ключових </w:t>
      </w:r>
      <w:proofErr w:type="spellStart"/>
      <w:r w:rsidRPr="0062180C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62180C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освіти;</w:t>
      </w:r>
    </w:p>
    <w:p w:rsidR="0062180C" w:rsidRPr="0062180C" w:rsidRDefault="0062180C" w:rsidP="0062180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180C">
        <w:rPr>
          <w:rFonts w:ascii="Times New Roman" w:hAnsi="Times New Roman" w:cs="Times New Roman"/>
          <w:sz w:val="28"/>
          <w:szCs w:val="28"/>
          <w:lang w:val="uk-UA"/>
        </w:rPr>
        <w:t>постійне підвищення професійного рівня і педагогічної майстерності</w:t>
      </w:r>
    </w:p>
    <w:p w:rsidR="0062180C" w:rsidRPr="0062180C" w:rsidRDefault="0062180C" w:rsidP="0062180C">
      <w:pPr>
        <w:pStyle w:val="a5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180C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</w:t>
      </w:r>
    </w:p>
    <w:p w:rsidR="0062180C" w:rsidRPr="0062180C" w:rsidRDefault="0062180C" w:rsidP="0062180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180C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алагодження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батьками,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62180C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2180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62180C" w:rsidRPr="001926F1" w:rsidRDefault="0062180C" w:rsidP="001926F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180C">
        <w:rPr>
          <w:rFonts w:ascii="Times New Roman" w:hAnsi="Times New Roman" w:cs="Times New Roman"/>
          <w:sz w:val="28"/>
          <w:szCs w:val="28"/>
          <w:lang w:val="uk-UA"/>
        </w:rPr>
        <w:t>організація педагогічної діяльності та навчання здобувачів освіти на засадах академічної доброчесності</w:t>
      </w:r>
    </w:p>
    <w:tbl>
      <w:tblPr>
        <w:tblStyle w:val="a8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63"/>
        <w:gridCol w:w="1701"/>
        <w:gridCol w:w="1985"/>
      </w:tblGrid>
      <w:tr w:rsidR="001024B1" w:rsidRPr="00950D95" w:rsidTr="00C54474">
        <w:tc>
          <w:tcPr>
            <w:tcW w:w="6663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Заходи </w:t>
            </w:r>
          </w:p>
        </w:tc>
        <w:tc>
          <w:tcPr>
            <w:tcW w:w="1701" w:type="dxa"/>
            <w:vAlign w:val="center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5" w:type="dxa"/>
            <w:vAlign w:val="center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024B1" w:rsidRPr="001024B1" w:rsidTr="001024B1">
        <w:tc>
          <w:tcPr>
            <w:tcW w:w="10349" w:type="dxa"/>
            <w:gridSpan w:val="3"/>
          </w:tcPr>
          <w:p w:rsidR="001024B1" w:rsidRPr="00950D95" w:rsidRDefault="001024B1" w:rsidP="009F431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 здобувачів освіти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A43740" w:rsidP="009F4311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Використовувати освітні технології, спрямовані</w:t>
            </w:r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на оволодіння здобувачами освіти ключовими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компетентностями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та наскрізними уміннями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985" w:type="dxa"/>
          </w:tcPr>
          <w:p w:rsidR="001024B1" w:rsidRPr="00950D95" w:rsidRDefault="00C54474" w:rsidP="00C5447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агогічні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працівники</w:t>
            </w:r>
          </w:p>
        </w:tc>
      </w:tr>
      <w:tr w:rsidR="001024B1" w:rsidRPr="00950D95" w:rsidTr="00C54474">
        <w:tc>
          <w:tcPr>
            <w:tcW w:w="6663" w:type="dxa"/>
            <w:vAlign w:val="center"/>
          </w:tcPr>
          <w:p w:rsidR="001024B1" w:rsidRPr="00950D95" w:rsidRDefault="00A43740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Розробляти  індивідуальні освітні траєкторії</w:t>
            </w:r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>та відстежувати їх результативність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985" w:type="dxa"/>
          </w:tcPr>
          <w:p w:rsidR="001024B1" w:rsidRPr="00950D95" w:rsidRDefault="00C54474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агогічні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працівники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Мотивувати педагогічних працівників до оприлюднення власних методичних розробок та педагогічного досвіду в професійних спільнотах соціальних мереж, на освітніх платформах, сайтах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 з НВР</w:t>
            </w:r>
          </w:p>
        </w:tc>
      </w:tr>
      <w:tr w:rsidR="001024B1" w:rsidRPr="00950D95" w:rsidTr="001024B1">
        <w:tc>
          <w:tcPr>
            <w:tcW w:w="10349" w:type="dxa"/>
            <w:gridSpan w:val="3"/>
          </w:tcPr>
          <w:p w:rsidR="001024B1" w:rsidRPr="00950D95" w:rsidRDefault="001024B1" w:rsidP="009F431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3.2. Постійне підвищення професійного рівня і педагогічної майстерності</w:t>
            </w:r>
          </w:p>
          <w:p w:rsidR="001024B1" w:rsidRPr="00950D95" w:rsidRDefault="001024B1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педагогічних працівників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Забезпечити різні види, форми і напрямки підвищення рівня  професійної майстерності вчителів</w:t>
            </w:r>
          </w:p>
        </w:tc>
        <w:tc>
          <w:tcPr>
            <w:tcW w:w="1701" w:type="dxa"/>
          </w:tcPr>
          <w:p w:rsidR="001024B1" w:rsidRPr="00950D95" w:rsidRDefault="00A3685E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</w:tcPr>
          <w:p w:rsidR="001024B1" w:rsidRPr="00950D95" w:rsidRDefault="001024B1" w:rsidP="00A3685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6663" w:type="dxa"/>
            <w:vAlign w:val="center"/>
          </w:tcPr>
          <w:p w:rsidR="001024B1" w:rsidRPr="00950D95" w:rsidRDefault="001024B1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Заохочувати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педагогів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участі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у конкурсах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професійної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майстерності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здійснення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досл</w:t>
            </w:r>
            <w:proofErr w:type="gram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ідно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експериментальної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інноваційної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</w:p>
        </w:tc>
        <w:tc>
          <w:tcPr>
            <w:tcW w:w="1701" w:type="dxa"/>
          </w:tcPr>
          <w:p w:rsidR="001024B1" w:rsidRPr="00950D95" w:rsidRDefault="00A3685E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2026-2030</w:t>
            </w:r>
          </w:p>
        </w:tc>
        <w:tc>
          <w:tcPr>
            <w:tcW w:w="1985" w:type="dxa"/>
          </w:tcPr>
          <w:p w:rsidR="001024B1" w:rsidRPr="00950D95" w:rsidRDefault="001024B1" w:rsidP="00A3685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6663" w:type="dxa"/>
            <w:vAlign w:val="center"/>
          </w:tcPr>
          <w:p w:rsidR="001024B1" w:rsidRPr="00950D95" w:rsidRDefault="00A3685E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</w:t>
            </w:r>
            <w:r w:rsidR="00A4374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абезпечити в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икорис</w:t>
            </w:r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тання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вчителями </w:t>
            </w:r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форм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роботи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спрямован</w:t>
            </w:r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их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формування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партнерських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взаємин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зі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здобувачами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освіти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із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застосуванням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особистісно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орієнтованого</w:t>
            </w:r>
            <w:proofErr w:type="spellEnd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підходу</w:t>
            </w:r>
            <w:proofErr w:type="spellEnd"/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C54474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агогічні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працівники</w:t>
            </w:r>
          </w:p>
        </w:tc>
      </w:tr>
      <w:tr w:rsidR="001024B1" w:rsidRPr="00950D95" w:rsidTr="00C54474">
        <w:tc>
          <w:tcPr>
            <w:tcW w:w="6663" w:type="dxa"/>
            <w:vAlign w:val="center"/>
          </w:tcPr>
          <w:p w:rsidR="001024B1" w:rsidRPr="00950D95" w:rsidRDefault="001024B1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Забезпечити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налагоджен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конструктивн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комунікаці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ю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педагогічних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працівників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із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батьками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здобувачів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освіти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різних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формах 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C54474" w:rsidP="00C5447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агогічні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працівники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Забезпечити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обмін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досвідом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консультації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навчальні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семінари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майстер-класи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конференції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взаємовідвідування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занять,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наставництво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публікації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Заступник з НВР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4454ED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>Вивчати, узагальнювати та впроваджувати досвід</w:t>
            </w:r>
            <w:r w:rsidR="001024B1"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роботи найкращих педагогічних працівників закладу освіти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A3685E" w:rsidP="00A3685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Здійснювати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постійний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моніторинг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педагогічної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діяльності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через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спостереження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проведенням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навчальних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занять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A3685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62180C" w:rsidRPr="00950D95" w:rsidTr="005069E3">
        <w:tc>
          <w:tcPr>
            <w:tcW w:w="10349" w:type="dxa"/>
            <w:gridSpan w:val="3"/>
          </w:tcPr>
          <w:p w:rsidR="0062180C" w:rsidRDefault="0062180C" w:rsidP="009F431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6218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3.3. </w:t>
            </w:r>
            <w:proofErr w:type="spellStart"/>
            <w:r w:rsidRPr="0062180C">
              <w:rPr>
                <w:rFonts w:ascii="Times New Roman" w:hAnsi="Times New Roman" w:cs="Times New Roman"/>
                <w:b/>
                <w:sz w:val="28"/>
              </w:rPr>
              <w:t>Налагодження</w:t>
            </w:r>
            <w:proofErr w:type="spellEnd"/>
            <w:r w:rsidRPr="0062180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62180C">
              <w:rPr>
                <w:rFonts w:ascii="Times New Roman" w:hAnsi="Times New Roman" w:cs="Times New Roman"/>
                <w:b/>
                <w:sz w:val="28"/>
              </w:rPr>
              <w:t>співпраці</w:t>
            </w:r>
            <w:proofErr w:type="spellEnd"/>
            <w:r w:rsidRPr="0062180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62180C">
              <w:rPr>
                <w:rFonts w:ascii="Times New Roman" w:hAnsi="Times New Roman" w:cs="Times New Roman"/>
                <w:b/>
                <w:sz w:val="28"/>
              </w:rPr>
              <w:t>зі</w:t>
            </w:r>
            <w:proofErr w:type="spellEnd"/>
            <w:r w:rsidRPr="0062180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62180C">
              <w:rPr>
                <w:rFonts w:ascii="Times New Roman" w:hAnsi="Times New Roman" w:cs="Times New Roman"/>
                <w:b/>
                <w:sz w:val="28"/>
              </w:rPr>
              <w:t>здобувачами</w:t>
            </w:r>
            <w:proofErr w:type="spellEnd"/>
            <w:r w:rsidRPr="0062180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62180C">
              <w:rPr>
                <w:rFonts w:ascii="Times New Roman" w:hAnsi="Times New Roman" w:cs="Times New Roman"/>
                <w:b/>
                <w:sz w:val="28"/>
              </w:rPr>
              <w:t>освіти</w:t>
            </w:r>
            <w:proofErr w:type="spellEnd"/>
            <w:r w:rsidRPr="0062180C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</w:p>
          <w:p w:rsidR="0062180C" w:rsidRPr="00950D95" w:rsidRDefault="0062180C" w:rsidP="009F4311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proofErr w:type="spellStart"/>
            <w:r w:rsidRPr="0062180C">
              <w:rPr>
                <w:rFonts w:ascii="Times New Roman" w:hAnsi="Times New Roman" w:cs="Times New Roman"/>
                <w:b/>
                <w:sz w:val="28"/>
              </w:rPr>
              <w:t>їх</w:t>
            </w:r>
            <w:proofErr w:type="spellEnd"/>
            <w:r w:rsidRPr="0062180C">
              <w:rPr>
                <w:rFonts w:ascii="Times New Roman" w:hAnsi="Times New Roman" w:cs="Times New Roman"/>
                <w:b/>
                <w:sz w:val="28"/>
              </w:rPr>
              <w:t xml:space="preserve"> батьками, </w:t>
            </w:r>
            <w:proofErr w:type="spellStart"/>
            <w:r w:rsidRPr="0062180C">
              <w:rPr>
                <w:rFonts w:ascii="Times New Roman" w:hAnsi="Times New Roman" w:cs="Times New Roman"/>
                <w:b/>
                <w:sz w:val="28"/>
              </w:rPr>
              <w:t>працівниками</w:t>
            </w:r>
            <w:proofErr w:type="spellEnd"/>
            <w:r w:rsidRPr="0062180C">
              <w:rPr>
                <w:rFonts w:ascii="Times New Roman" w:hAnsi="Times New Roman" w:cs="Times New Roman"/>
                <w:b/>
                <w:sz w:val="28"/>
              </w:rPr>
              <w:t xml:space="preserve"> закладу </w:t>
            </w:r>
            <w:proofErr w:type="spellStart"/>
            <w:r w:rsidRPr="0062180C">
              <w:rPr>
                <w:rFonts w:ascii="Times New Roman" w:hAnsi="Times New Roman" w:cs="Times New Roman"/>
                <w:b/>
                <w:sz w:val="28"/>
              </w:rPr>
              <w:t>освіти</w:t>
            </w:r>
            <w:proofErr w:type="spellEnd"/>
          </w:p>
        </w:tc>
      </w:tr>
      <w:tr w:rsidR="0062180C" w:rsidRPr="00950D95" w:rsidTr="00C54474">
        <w:tc>
          <w:tcPr>
            <w:tcW w:w="6663" w:type="dxa"/>
          </w:tcPr>
          <w:p w:rsidR="0062180C" w:rsidRPr="00950D95" w:rsidRDefault="0062180C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926F1">
              <w:rPr>
                <w:rFonts w:ascii="Times New Roman" w:hAnsi="Times New Roman" w:cs="Times New Roman"/>
                <w:sz w:val="28"/>
                <w:lang w:val="uk-UA"/>
              </w:rPr>
              <w:t>В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икористов</w:t>
            </w:r>
            <w:r w:rsidRPr="001926F1">
              <w:rPr>
                <w:rFonts w:ascii="Times New Roman" w:hAnsi="Times New Roman" w:cs="Times New Roman"/>
                <w:sz w:val="28"/>
                <w:lang w:val="uk-UA"/>
              </w:rPr>
              <w:t>увати</w:t>
            </w:r>
            <w:proofErr w:type="spellEnd"/>
            <w:r w:rsidRPr="001926F1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форми</w:t>
            </w:r>
            <w:proofErr w:type="spellEnd"/>
            <w:r w:rsidRPr="001926F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роботи</w:t>
            </w:r>
            <w:proofErr w:type="spellEnd"/>
            <w:r w:rsidRPr="001926F1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спрямовані</w:t>
            </w:r>
            <w:proofErr w:type="spellEnd"/>
            <w:r w:rsidRPr="001926F1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формування</w:t>
            </w:r>
            <w:proofErr w:type="spellEnd"/>
            <w:r w:rsidRPr="001926F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партнерських</w:t>
            </w:r>
            <w:proofErr w:type="spellEnd"/>
            <w:r w:rsidRPr="001926F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взаємин</w:t>
            </w:r>
            <w:proofErr w:type="spellEnd"/>
            <w:r w:rsidRPr="001926F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зі</w:t>
            </w:r>
            <w:proofErr w:type="spellEnd"/>
            <w:r w:rsidRPr="001926F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здобувачами</w:t>
            </w:r>
            <w:proofErr w:type="spellEnd"/>
            <w:r w:rsidRPr="001926F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освіти</w:t>
            </w:r>
            <w:proofErr w:type="spellEnd"/>
            <w:r w:rsidRPr="001926F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із</w:t>
            </w:r>
            <w:proofErr w:type="spellEnd"/>
            <w:r w:rsidRPr="001926F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застосуванням</w:t>
            </w:r>
            <w:proofErr w:type="spellEnd"/>
            <w:r w:rsidRPr="001926F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особистісно</w:t>
            </w:r>
            <w:proofErr w:type="spellEnd"/>
            <w:r w:rsidRPr="001926F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орієнтованого</w:t>
            </w:r>
            <w:proofErr w:type="spellEnd"/>
            <w:r w:rsidRPr="001926F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926F1">
              <w:rPr>
                <w:rFonts w:ascii="Times New Roman" w:hAnsi="Times New Roman" w:cs="Times New Roman"/>
                <w:sz w:val="28"/>
              </w:rPr>
              <w:t>підходу</w:t>
            </w:r>
            <w:proofErr w:type="spellEnd"/>
          </w:p>
        </w:tc>
        <w:tc>
          <w:tcPr>
            <w:tcW w:w="1701" w:type="dxa"/>
          </w:tcPr>
          <w:p w:rsidR="0062180C" w:rsidRPr="00950D95" w:rsidRDefault="00A3685E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62180C" w:rsidRPr="00950D95" w:rsidRDefault="00A3685E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агогічні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працівники</w:t>
            </w:r>
          </w:p>
        </w:tc>
      </w:tr>
      <w:tr w:rsidR="001024B1" w:rsidRPr="001024B1" w:rsidTr="001024B1">
        <w:tc>
          <w:tcPr>
            <w:tcW w:w="10349" w:type="dxa"/>
            <w:gridSpan w:val="3"/>
          </w:tcPr>
          <w:p w:rsidR="001024B1" w:rsidRPr="00950D95" w:rsidRDefault="001024B1" w:rsidP="009F431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Забезпечити дієвість Положення про академічну доброчесність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A3685E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агогічні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працівники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І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нформу</w:t>
            </w:r>
            <w:proofErr w:type="spellEnd"/>
            <w:r w:rsidR="00A43740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вати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здобувачів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освіти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, батьків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 правила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дотримання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академічної</w:t>
            </w:r>
            <w:proofErr w:type="spellEnd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доброчесності</w:t>
            </w:r>
            <w:proofErr w:type="spellEnd"/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C54474" w:rsidP="00C5447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агогічні </w:t>
            </w:r>
            <w:r w:rsidRPr="00950D95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працівники</w:t>
            </w:r>
          </w:p>
        </w:tc>
      </w:tr>
    </w:tbl>
    <w:p w:rsidR="009A7BB4" w:rsidRPr="00950D95" w:rsidRDefault="009A7BB4" w:rsidP="00131E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7BB4" w:rsidRDefault="009A7BB4" w:rsidP="00131E4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>4. Управлінські процеси закладу освіти</w:t>
      </w:r>
    </w:p>
    <w:p w:rsidR="001024B1" w:rsidRDefault="001024B1" w:rsidP="001024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D95">
        <w:rPr>
          <w:rFonts w:ascii="Times New Roman" w:hAnsi="Times New Roman" w:cs="Times New Roman"/>
          <w:b/>
          <w:sz w:val="28"/>
          <w:szCs w:val="28"/>
          <w:lang w:val="uk-UA"/>
        </w:rPr>
        <w:t>Стратегічні цілі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2180C" w:rsidRPr="001926F1" w:rsidRDefault="0062180C" w:rsidP="0062180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6F1">
        <w:rPr>
          <w:rFonts w:ascii="Times New Roman" w:hAnsi="Times New Roman" w:cs="Times New Roman"/>
          <w:sz w:val="28"/>
          <w:szCs w:val="28"/>
          <w:lang w:val="uk-UA"/>
        </w:rPr>
        <w:t>- наявність системи планування діяльності закладу, моніторинг виконання поставлених цілей і завдань;</w:t>
      </w:r>
    </w:p>
    <w:p w:rsidR="0062180C" w:rsidRPr="001926F1" w:rsidRDefault="0062180C" w:rsidP="0062180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6F1">
        <w:rPr>
          <w:rFonts w:ascii="Times New Roman" w:hAnsi="Times New Roman" w:cs="Times New Roman"/>
          <w:sz w:val="28"/>
          <w:szCs w:val="28"/>
          <w:lang w:val="uk-UA"/>
        </w:rPr>
        <w:t>- формування відносин довіри, прозорості, дотримання етичних норм;</w:t>
      </w:r>
    </w:p>
    <w:p w:rsidR="001926F1" w:rsidRPr="001926F1" w:rsidRDefault="0062180C" w:rsidP="001926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926F1">
        <w:rPr>
          <w:rFonts w:ascii="Times New Roman" w:hAnsi="Times New Roman" w:cs="Times New Roman"/>
          <w:sz w:val="28"/>
          <w:szCs w:val="28"/>
          <w:lang w:val="uk-UA"/>
        </w:rPr>
        <w:t>- забезпечення е</w:t>
      </w:r>
      <w:r w:rsidRPr="001926F1">
        <w:rPr>
          <w:rFonts w:ascii="Times New Roman" w:hAnsi="Times New Roman" w:cs="Times New Roman"/>
          <w:bCs/>
          <w:iCs/>
          <w:sz w:val="28"/>
          <w:szCs w:val="28"/>
          <w:lang w:val="uk-UA"/>
        </w:rPr>
        <w:t>фективності кадрової політики та можливостей для професійного розвитку педагогічних працівників</w:t>
      </w:r>
      <w:r w:rsidR="001926F1" w:rsidRPr="001926F1">
        <w:rPr>
          <w:rFonts w:ascii="Times New Roman" w:hAnsi="Times New Roman" w:cs="Times New Roman"/>
          <w:bCs/>
          <w:iCs/>
          <w:sz w:val="28"/>
          <w:szCs w:val="28"/>
          <w:lang w:val="uk-UA"/>
        </w:rPr>
        <w:t>;</w:t>
      </w:r>
    </w:p>
    <w:p w:rsidR="001926F1" w:rsidRPr="001926F1" w:rsidRDefault="001926F1" w:rsidP="001926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926F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- організація освітнього процесу на засадах </w:t>
      </w:r>
      <w:proofErr w:type="spellStart"/>
      <w:r w:rsidRPr="001926F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людиноцентризму</w:t>
      </w:r>
      <w:proofErr w:type="spellEnd"/>
      <w:r w:rsidRPr="001926F1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прийняття управлінських рішень на основі конструктивної співпраці учасників освітнього процесу, взаємодії закладу освіти з місцевою</w:t>
      </w:r>
    </w:p>
    <w:p w:rsidR="001024B1" w:rsidRPr="001024B1" w:rsidRDefault="001024B1" w:rsidP="001024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36"/>
          <w:szCs w:val="28"/>
          <w:lang w:val="uk-UA"/>
        </w:rPr>
      </w:pPr>
    </w:p>
    <w:tbl>
      <w:tblPr>
        <w:tblStyle w:val="a8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63"/>
        <w:gridCol w:w="1701"/>
        <w:gridCol w:w="1985"/>
      </w:tblGrid>
      <w:tr w:rsidR="001024B1" w:rsidRPr="00950D95" w:rsidTr="00C54474">
        <w:tc>
          <w:tcPr>
            <w:tcW w:w="6663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Заходи </w:t>
            </w:r>
          </w:p>
        </w:tc>
        <w:tc>
          <w:tcPr>
            <w:tcW w:w="1701" w:type="dxa"/>
            <w:vAlign w:val="center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85" w:type="dxa"/>
            <w:vAlign w:val="center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1024B1" w:rsidRPr="00950D95" w:rsidTr="00C54474">
        <w:tc>
          <w:tcPr>
            <w:tcW w:w="10349" w:type="dxa"/>
            <w:gridSpan w:val="3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4.1. 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Затвердити стратегію  розвитку, спрямовану на підвищення якості освітньої діяльності</w:t>
            </w:r>
          </w:p>
        </w:tc>
        <w:tc>
          <w:tcPr>
            <w:tcW w:w="1701" w:type="dxa"/>
            <w:vAlign w:val="center"/>
          </w:tcPr>
          <w:p w:rsidR="001024B1" w:rsidRPr="00950D95" w:rsidRDefault="00A3685E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Січень 2026</w:t>
            </w:r>
          </w:p>
        </w:tc>
        <w:tc>
          <w:tcPr>
            <w:tcW w:w="1985" w:type="dxa"/>
          </w:tcPr>
          <w:p w:rsidR="001024B1" w:rsidRPr="00950D95" w:rsidRDefault="001024B1" w:rsidP="00131E4C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комплексне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внутрішньої системи забезпечення якості освітньої діяльності та якості освіти відповідно до розроблених або адаптованих у закладі процедур</w:t>
            </w:r>
          </w:p>
        </w:tc>
        <w:tc>
          <w:tcPr>
            <w:tcW w:w="1701" w:type="dxa"/>
          </w:tcPr>
          <w:p w:rsidR="001024B1" w:rsidRPr="00950D95" w:rsidRDefault="00A3685E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2027</w:t>
            </w:r>
          </w:p>
        </w:tc>
        <w:tc>
          <w:tcPr>
            <w:tcW w:w="1985" w:type="dxa"/>
          </w:tcPr>
          <w:p w:rsidR="001024B1" w:rsidRPr="00950D95" w:rsidRDefault="001024B1" w:rsidP="00131E4C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групи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Провести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самооцінювання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якості освітньої діяльності відповідно до розроблених або адаптованих у закладі процедур за напрямками:</w:t>
            </w:r>
          </w:p>
          <w:p w:rsidR="001024B1" w:rsidRPr="00950D95" w:rsidRDefault="001024B1" w:rsidP="009F431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освітнє середовище</w:t>
            </w:r>
          </w:p>
          <w:p w:rsidR="001024B1" w:rsidRPr="00950D95" w:rsidRDefault="001024B1" w:rsidP="009F431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оцінювання учні.</w:t>
            </w:r>
          </w:p>
          <w:p w:rsidR="001024B1" w:rsidRPr="00950D95" w:rsidRDefault="001024B1" w:rsidP="009F431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педагогічна діяльність педагогічних працівників закладу</w:t>
            </w:r>
          </w:p>
          <w:p w:rsidR="001024B1" w:rsidRPr="00950D95" w:rsidRDefault="001024B1" w:rsidP="009F4311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управлінська діяльність закладу освіти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  <w:p w:rsidR="001024B1" w:rsidRPr="00950D95" w:rsidRDefault="001024B1" w:rsidP="00C54474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  <w:p w:rsidR="001024B1" w:rsidRPr="00950D95" w:rsidRDefault="00A3685E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2028</w:t>
            </w:r>
          </w:p>
          <w:p w:rsidR="001024B1" w:rsidRPr="00950D95" w:rsidRDefault="00A3685E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2029</w:t>
            </w:r>
          </w:p>
          <w:p w:rsidR="001024B1" w:rsidRPr="00950D95" w:rsidRDefault="00A3685E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2029</w:t>
            </w:r>
          </w:p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  <w:p w:rsidR="001024B1" w:rsidRPr="00950D95" w:rsidRDefault="00A3685E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2030</w:t>
            </w:r>
          </w:p>
        </w:tc>
        <w:tc>
          <w:tcPr>
            <w:tcW w:w="1985" w:type="dxa"/>
          </w:tcPr>
          <w:p w:rsidR="001024B1" w:rsidRPr="00950D95" w:rsidRDefault="001024B1" w:rsidP="00131E4C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Робочі групи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аналіз реалізації річного плану роб</w:t>
            </w:r>
            <w:r w:rsidR="004454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оти та у разі потреби коригувати </w:t>
            </w: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його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A3685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Оприлюдн</w:t>
            </w: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ити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ічний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містить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заплановані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дії</w:t>
            </w:r>
            <w:proofErr w:type="spellEnd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 xml:space="preserve"> за результатами </w:t>
            </w:r>
            <w:proofErr w:type="spellStart"/>
            <w:r w:rsidRPr="00950D95"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1985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директор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Організовувати  фінансово-господарську діяльність закладу освіти в межах затвердженого кошторису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A3685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10349" w:type="dxa"/>
            <w:gridSpan w:val="3"/>
          </w:tcPr>
          <w:p w:rsidR="006B3486" w:rsidRDefault="001024B1" w:rsidP="009F4311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4.2. Формування відносин довіри, прозорості, </w:t>
            </w:r>
          </w:p>
          <w:p w:rsidR="001024B1" w:rsidRPr="00950D95" w:rsidRDefault="001024B1" w:rsidP="009F4311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дотримання етичних норм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Сприяти формуванню психологічного клімату щодо формування відносин довіри та конструктивної співпраці між працівниками та керівництвом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A3685E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Розглядати  звернення учасників освітнього процесу та вживати відповідних заходів реагування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6B3486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У разі надходження</w:t>
            </w:r>
          </w:p>
        </w:tc>
        <w:tc>
          <w:tcPr>
            <w:tcW w:w="1985" w:type="dxa"/>
          </w:tcPr>
          <w:p w:rsidR="001024B1" w:rsidRPr="00950D95" w:rsidRDefault="001024B1" w:rsidP="00A3685E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Забезпечувати  змістовне наповнення та вчасне оновлення інформаційних ресурсів закладу (інформаці</w:t>
            </w:r>
            <w:r w:rsidR="004454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йні стенди, сайт закладу освіти</w:t>
            </w: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сторінки у соціальних мережах)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A3685E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10349" w:type="dxa"/>
            <w:gridSpan w:val="3"/>
          </w:tcPr>
          <w:p w:rsidR="001024B1" w:rsidRPr="00950D95" w:rsidRDefault="001024B1" w:rsidP="009F4311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4.3. 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Формувати  штат закладу, залучаючи кваліфікованих педагогічних відповідно до штатного розпису та освітньої програми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У разі наявності вакансій</w:t>
            </w:r>
          </w:p>
        </w:tc>
        <w:tc>
          <w:tcPr>
            <w:tcW w:w="1985" w:type="dxa"/>
          </w:tcPr>
          <w:p w:rsidR="001024B1" w:rsidRPr="00950D95" w:rsidRDefault="00A3685E" w:rsidP="00A3685E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Застосовувати  заходи матеріального та морального заохочення до педагогічних працівників з метою підвищення якості освітньої діяльності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A3685E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Створювати  умови для постійного підвищення кваліфікації, чергової та позачергової атестації, добровільної сертифікації педагогічних працівників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A3685E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2279F8" w:rsidTr="00C54474">
        <w:tc>
          <w:tcPr>
            <w:tcW w:w="10349" w:type="dxa"/>
            <w:gridSpan w:val="3"/>
          </w:tcPr>
          <w:p w:rsidR="006B3486" w:rsidRDefault="001024B1" w:rsidP="009F4311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4.4. Організація освітнього процесу на засадах </w:t>
            </w:r>
            <w:proofErr w:type="spellStart"/>
            <w:r w:rsidRPr="00950D9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людиноцентризму</w:t>
            </w:r>
            <w:proofErr w:type="spellEnd"/>
            <w:r w:rsidRPr="00950D9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, </w:t>
            </w:r>
          </w:p>
          <w:p w:rsidR="00C54474" w:rsidRPr="00C54474" w:rsidRDefault="001024B1" w:rsidP="009F4311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прийняття управлінських рішень на основі конструктивної співпраці учасників освітнього процесу, взаємодії закладу освіти з місцевою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Створювати  умови для реалізації прав і обов’язків учасників освітнього процесу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A3685E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4454ED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Приймати управлінські рішення </w:t>
            </w:r>
            <w:r w:rsidR="001024B1"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урахуванням пропозицій учасників освітнього процесу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A3685E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4454ED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Сприяти </w:t>
            </w:r>
            <w:r w:rsidR="001024B1"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участі громадського самоврядування у вирішенні питань щодо діяльності закладу освіти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A3685E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Підтримувати  освітні та громадські ініціативи учасників освітнього процесу, які спрямовані на сталий розвиток закладу та участь у житті місцевої громади (культурні, спортивні, екологічні проекти, заходи)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A3685E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4454ED" w:rsidRPr="00950D95" w:rsidTr="00C54474">
        <w:tc>
          <w:tcPr>
            <w:tcW w:w="6663" w:type="dxa"/>
          </w:tcPr>
          <w:p w:rsidR="004454ED" w:rsidRPr="00C54474" w:rsidRDefault="004454ED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54ED">
              <w:rPr>
                <w:rFonts w:ascii="Times New Roman" w:hAnsi="Times New Roman" w:cs="Times New Roman"/>
                <w:sz w:val="28"/>
              </w:rPr>
              <w:t>Проводити</w:t>
            </w:r>
            <w:proofErr w:type="spellEnd"/>
            <w:r w:rsidRPr="004454E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454ED">
              <w:rPr>
                <w:rFonts w:ascii="Times New Roman" w:hAnsi="Times New Roman" w:cs="Times New Roman"/>
                <w:sz w:val="28"/>
              </w:rPr>
              <w:t>моніторинг</w:t>
            </w:r>
            <w:proofErr w:type="spellEnd"/>
            <w:r w:rsidRPr="004454E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454ED">
              <w:rPr>
                <w:rFonts w:ascii="Times New Roman" w:hAnsi="Times New Roman" w:cs="Times New Roman"/>
                <w:sz w:val="28"/>
              </w:rPr>
              <w:t>освітніх</w:t>
            </w:r>
            <w:proofErr w:type="spellEnd"/>
            <w:r w:rsidRPr="004454E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454ED">
              <w:rPr>
                <w:rFonts w:ascii="Times New Roman" w:hAnsi="Times New Roman" w:cs="Times New Roman"/>
                <w:sz w:val="28"/>
              </w:rPr>
              <w:t>змін</w:t>
            </w:r>
            <w:proofErr w:type="spellEnd"/>
            <w:r w:rsidR="00A3685E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gramStart"/>
            <w:r w:rsidR="00A3685E"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  <w:r w:rsidR="00A3685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="00A3685E">
              <w:rPr>
                <w:rFonts w:ascii="Times New Roman" w:hAnsi="Times New Roman" w:cs="Times New Roman"/>
                <w:sz w:val="28"/>
              </w:rPr>
              <w:t>основ</w:t>
            </w:r>
            <w:proofErr w:type="gramEnd"/>
            <w:r w:rsidR="00A3685E">
              <w:rPr>
                <w:rFonts w:ascii="Times New Roman" w:hAnsi="Times New Roman" w:cs="Times New Roman"/>
                <w:sz w:val="28"/>
              </w:rPr>
              <w:t>і</w:t>
            </w:r>
            <w:proofErr w:type="spellEnd"/>
            <w:r w:rsidR="00A3685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3685E">
              <w:rPr>
                <w:rFonts w:ascii="Times New Roman" w:hAnsi="Times New Roman" w:cs="Times New Roman"/>
                <w:sz w:val="28"/>
              </w:rPr>
              <w:t>результатів</w:t>
            </w:r>
            <w:proofErr w:type="spellEnd"/>
            <w:r w:rsidR="00A3685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3685E">
              <w:rPr>
                <w:rFonts w:ascii="Times New Roman" w:hAnsi="Times New Roman" w:cs="Times New Roman"/>
                <w:sz w:val="28"/>
              </w:rPr>
              <w:t>якого</w:t>
            </w:r>
            <w:proofErr w:type="spellEnd"/>
            <w:r w:rsidR="00A3685E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4454ED">
              <w:rPr>
                <w:rFonts w:ascii="Times New Roman" w:hAnsi="Times New Roman" w:cs="Times New Roman"/>
                <w:sz w:val="28"/>
              </w:rPr>
              <w:t>прогнозувати</w:t>
            </w:r>
            <w:proofErr w:type="spellEnd"/>
            <w:r w:rsidRPr="004454E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454ED">
              <w:rPr>
                <w:rFonts w:ascii="Times New Roman" w:hAnsi="Times New Roman" w:cs="Times New Roman"/>
                <w:sz w:val="28"/>
              </w:rPr>
              <w:t>тенден</w:t>
            </w:r>
            <w:r w:rsidR="00A3685E">
              <w:rPr>
                <w:rFonts w:ascii="Times New Roman" w:hAnsi="Times New Roman" w:cs="Times New Roman"/>
                <w:sz w:val="28"/>
              </w:rPr>
              <w:t>ці</w:t>
            </w:r>
            <w:proofErr w:type="spellEnd"/>
            <w:r w:rsidR="00A3685E">
              <w:rPr>
                <w:rFonts w:ascii="Times New Roman" w:hAnsi="Times New Roman" w:cs="Times New Roman"/>
                <w:sz w:val="28"/>
                <w:lang w:val="uk-UA"/>
              </w:rPr>
              <w:t>ї</w:t>
            </w:r>
            <w:r w:rsidR="00C544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C54474">
              <w:rPr>
                <w:rFonts w:ascii="Times New Roman" w:hAnsi="Times New Roman" w:cs="Times New Roman"/>
                <w:sz w:val="28"/>
              </w:rPr>
              <w:t>інноваційного</w:t>
            </w:r>
            <w:proofErr w:type="spellEnd"/>
            <w:r w:rsidR="00C5447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C54474">
              <w:rPr>
                <w:rFonts w:ascii="Times New Roman" w:hAnsi="Times New Roman" w:cs="Times New Roman"/>
                <w:sz w:val="28"/>
              </w:rPr>
              <w:t>розвитку</w:t>
            </w:r>
            <w:proofErr w:type="spellEnd"/>
            <w:r w:rsidR="00C5447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54474">
              <w:rPr>
                <w:rFonts w:ascii="Times New Roman" w:hAnsi="Times New Roman" w:cs="Times New Roman"/>
                <w:sz w:val="28"/>
                <w:lang w:val="uk-UA"/>
              </w:rPr>
              <w:t>закладу</w:t>
            </w:r>
          </w:p>
        </w:tc>
        <w:tc>
          <w:tcPr>
            <w:tcW w:w="1701" w:type="dxa"/>
          </w:tcPr>
          <w:p w:rsidR="004454ED" w:rsidRPr="00950D95" w:rsidRDefault="004454ED" w:rsidP="00131E4C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1985" w:type="dxa"/>
          </w:tcPr>
          <w:p w:rsidR="004454ED" w:rsidRPr="00950D95" w:rsidRDefault="00C54474" w:rsidP="00A3685E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10349" w:type="dxa"/>
            <w:gridSpan w:val="3"/>
          </w:tcPr>
          <w:p w:rsidR="00A43740" w:rsidRPr="00A3685E" w:rsidRDefault="001024B1" w:rsidP="009F4311">
            <w:pPr>
              <w:pStyle w:val="a5"/>
              <w:numPr>
                <w:ilvl w:val="1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A3685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Формув</w:t>
            </w:r>
            <w:r w:rsidR="00A43740" w:rsidRPr="00A3685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ання та забезпечення реалізації</w:t>
            </w:r>
          </w:p>
          <w:p w:rsidR="001024B1" w:rsidRPr="00950D95" w:rsidRDefault="001024B1" w:rsidP="009F4311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політики академічної доброчесності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Забезпечувати  реалізацію заходів щодо формування академічної доброчесності та протидіє фактам її порушення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9F4311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Керівництво </w:t>
            </w:r>
          </w:p>
        </w:tc>
      </w:tr>
      <w:tr w:rsidR="001024B1" w:rsidRPr="00950D95" w:rsidTr="00C54474">
        <w:tc>
          <w:tcPr>
            <w:tcW w:w="6663" w:type="dxa"/>
          </w:tcPr>
          <w:p w:rsidR="001024B1" w:rsidRPr="00950D95" w:rsidRDefault="001024B1" w:rsidP="009F43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Забезпечувати  проведення освітніх та інформаційних заходів, спрямованих на формування в учасників освітнього процесу негативного ставлення до корупції</w:t>
            </w:r>
          </w:p>
        </w:tc>
        <w:tc>
          <w:tcPr>
            <w:tcW w:w="1701" w:type="dxa"/>
          </w:tcPr>
          <w:p w:rsidR="001024B1" w:rsidRPr="00950D95" w:rsidRDefault="001024B1" w:rsidP="00131E4C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985" w:type="dxa"/>
          </w:tcPr>
          <w:p w:rsidR="001024B1" w:rsidRPr="00950D95" w:rsidRDefault="001024B1" w:rsidP="009F4311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0D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Керівництво </w:t>
            </w:r>
          </w:p>
        </w:tc>
      </w:tr>
    </w:tbl>
    <w:p w:rsidR="00950D95" w:rsidRPr="00950D95" w:rsidRDefault="00950D95" w:rsidP="00131E4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740" w:rsidRDefault="00C75568" w:rsidP="001926F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50D95">
        <w:rPr>
          <w:rFonts w:ascii="Times New Roman" w:hAnsi="Times New Roman" w:cs="Times New Roman"/>
          <w:b/>
          <w:sz w:val="28"/>
          <w:szCs w:val="28"/>
        </w:rPr>
        <w:t>Очікувані</w:t>
      </w:r>
      <w:proofErr w:type="spellEnd"/>
      <w:r w:rsidRPr="00950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950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b/>
          <w:sz w:val="28"/>
          <w:szCs w:val="28"/>
        </w:rPr>
        <w:t>реалізації</w:t>
      </w:r>
      <w:proofErr w:type="spellEnd"/>
      <w:r w:rsidRPr="00950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b/>
          <w:sz w:val="28"/>
          <w:szCs w:val="28"/>
        </w:rPr>
        <w:t>стратегії</w:t>
      </w:r>
      <w:proofErr w:type="spellEnd"/>
      <w:r w:rsidRPr="00950D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</w:p>
    <w:p w:rsidR="00C54474" w:rsidRPr="00C54474" w:rsidRDefault="00C54474" w:rsidP="001926F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26F1" w:rsidRDefault="00C75568" w:rsidP="001926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0D95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 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0D95">
        <w:rPr>
          <w:rFonts w:ascii="Times New Roman" w:hAnsi="Times New Roman" w:cs="Times New Roman"/>
          <w:sz w:val="28"/>
          <w:szCs w:val="28"/>
        </w:rPr>
        <w:t>опорного</w:t>
      </w:r>
      <w:proofErr w:type="gramEnd"/>
      <w:r w:rsidRPr="00950D95">
        <w:rPr>
          <w:rFonts w:ascii="Times New Roman" w:hAnsi="Times New Roman" w:cs="Times New Roman"/>
          <w:sz w:val="28"/>
          <w:szCs w:val="28"/>
        </w:rPr>
        <w:t xml:space="preserve">  закладу 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0D95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950D95">
        <w:rPr>
          <w:rFonts w:ascii="Times New Roman" w:hAnsi="Times New Roman" w:cs="Times New Roman"/>
          <w:sz w:val="28"/>
          <w:szCs w:val="28"/>
        </w:rPr>
        <w:t>:</w:t>
      </w:r>
    </w:p>
    <w:p w:rsidR="001926F1" w:rsidRDefault="001926F1" w:rsidP="001926F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2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формування</w:t>
      </w:r>
      <w:proofErr w:type="spellEnd"/>
      <w:r w:rsidRPr="00192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92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позитивного</w:t>
      </w:r>
      <w:proofErr w:type="gramEnd"/>
      <w:r w:rsidRPr="00192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92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іміджу</w:t>
      </w:r>
      <w:proofErr w:type="spellEnd"/>
      <w:r w:rsidRPr="00192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закладу</w:t>
      </w:r>
      <w:r w:rsidRPr="00192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освіти</w:t>
      </w:r>
    </w:p>
    <w:p w:rsidR="001926F1" w:rsidRDefault="00C75568" w:rsidP="001926F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>;</w:t>
      </w:r>
    </w:p>
    <w:p w:rsidR="001926F1" w:rsidRDefault="001926F1" w:rsidP="001926F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6F1">
        <w:rPr>
          <w:rFonts w:ascii="Times New Roman" w:hAnsi="Times New Roman" w:cs="Times New Roman"/>
          <w:sz w:val="28"/>
          <w:szCs w:val="28"/>
          <w:lang w:val="uk-UA"/>
        </w:rPr>
        <w:t>комфортні і безпечні умови навчання та праці;</w:t>
      </w:r>
    </w:p>
    <w:p w:rsidR="001926F1" w:rsidRDefault="001926F1" w:rsidP="001926F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6F1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дискримінації</w:t>
      </w:r>
      <w:proofErr w:type="spellEnd"/>
      <w:r w:rsidRPr="001926F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26F1" w:rsidRDefault="001926F1" w:rsidP="001926F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6F1"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ормування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інклюзивного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розвивального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мотивуючого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простору</w:t>
      </w:r>
      <w:r w:rsidRPr="001926F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26F1" w:rsidRDefault="001926F1" w:rsidP="001926F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6F1">
        <w:rPr>
          <w:rFonts w:ascii="Times New Roman" w:hAnsi="Times New Roman" w:cs="Times New Roman"/>
          <w:sz w:val="28"/>
          <w:szCs w:val="28"/>
          <w:lang w:val="uk-UA"/>
        </w:rPr>
        <w:t>наявність відкритої, прозорої і зрозумілої для здобувачів освіти системи оцінювання їх навчальних досягнень;</w:t>
      </w:r>
    </w:p>
    <w:p w:rsidR="001926F1" w:rsidRDefault="001926F1" w:rsidP="001926F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6F1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сучасних освітніх підходів до організації освітнього процесу з метою формування ключових </w:t>
      </w:r>
      <w:proofErr w:type="spellStart"/>
      <w:r w:rsidRPr="001926F1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1926F1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освіти;</w:t>
      </w:r>
    </w:p>
    <w:p w:rsidR="001926F1" w:rsidRDefault="001926F1" w:rsidP="001926F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6F1">
        <w:rPr>
          <w:rFonts w:ascii="Times New Roman" w:hAnsi="Times New Roman" w:cs="Times New Roman"/>
          <w:sz w:val="28"/>
          <w:szCs w:val="28"/>
          <w:lang w:val="uk-UA"/>
        </w:rPr>
        <w:t>постійне підвищення професійного рівня і педагогічної майстерності педагогічних працівників;</w:t>
      </w:r>
    </w:p>
    <w:p w:rsidR="001926F1" w:rsidRDefault="001926F1" w:rsidP="001926F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6F1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алагодження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їх</w:t>
      </w:r>
      <w:r w:rsidR="006B3486">
        <w:rPr>
          <w:rFonts w:ascii="Times New Roman" w:hAnsi="Times New Roman" w:cs="Times New Roman"/>
          <w:sz w:val="28"/>
          <w:szCs w:val="28"/>
          <w:lang w:val="uk-UA"/>
        </w:rPr>
        <w:t>німи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батьками,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1926F1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1926F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926F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43740" w:rsidRPr="009F4311" w:rsidRDefault="001926F1" w:rsidP="009F4311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6F1">
        <w:rPr>
          <w:rFonts w:ascii="Times New Roman" w:hAnsi="Times New Roman" w:cs="Times New Roman"/>
          <w:sz w:val="28"/>
          <w:szCs w:val="28"/>
          <w:lang w:val="uk-UA"/>
        </w:rPr>
        <w:t>організація педагогічної діяльності та навчання здобувачів освіти на засадах академічної доброчесності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A43740" w:rsidRPr="009F4311" w:rsidSect="00A563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469"/>
    <w:multiLevelType w:val="multilevel"/>
    <w:tmpl w:val="090EBB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>
    <w:nsid w:val="0BFC75ED"/>
    <w:multiLevelType w:val="multilevel"/>
    <w:tmpl w:val="7988B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C5A0D0D"/>
    <w:multiLevelType w:val="hybridMultilevel"/>
    <w:tmpl w:val="C9265042"/>
    <w:lvl w:ilvl="0" w:tplc="7D942722">
      <w:start w:val="4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53359"/>
    <w:multiLevelType w:val="multilevel"/>
    <w:tmpl w:val="30AE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65FEC"/>
    <w:multiLevelType w:val="hybridMultilevel"/>
    <w:tmpl w:val="F6BAF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D55A2F"/>
    <w:multiLevelType w:val="multilevel"/>
    <w:tmpl w:val="0E3C93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040" w:hanging="252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760" w:hanging="28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480" w:hanging="3240"/>
      </w:pPr>
      <w:rPr>
        <w:rFonts w:cs="Times New Roman"/>
      </w:rPr>
    </w:lvl>
  </w:abstractNum>
  <w:abstractNum w:abstractNumId="6">
    <w:nsid w:val="4A4751EF"/>
    <w:multiLevelType w:val="hybridMultilevel"/>
    <w:tmpl w:val="80DE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5607B"/>
    <w:multiLevelType w:val="multilevel"/>
    <w:tmpl w:val="34F8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DE5062"/>
    <w:multiLevelType w:val="hybridMultilevel"/>
    <w:tmpl w:val="74543B24"/>
    <w:lvl w:ilvl="0" w:tplc="985A472E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154B2"/>
    <w:multiLevelType w:val="multilevel"/>
    <w:tmpl w:val="F2D0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C6634A"/>
    <w:multiLevelType w:val="hybridMultilevel"/>
    <w:tmpl w:val="8B8E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85B78"/>
    <w:multiLevelType w:val="multilevel"/>
    <w:tmpl w:val="90D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147B8"/>
    <w:multiLevelType w:val="hybridMultilevel"/>
    <w:tmpl w:val="567AE616"/>
    <w:lvl w:ilvl="0" w:tplc="071C18F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6B2237FF"/>
    <w:multiLevelType w:val="hybridMultilevel"/>
    <w:tmpl w:val="9C529FAE"/>
    <w:lvl w:ilvl="0" w:tplc="2544153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A7940EB"/>
    <w:multiLevelType w:val="hybridMultilevel"/>
    <w:tmpl w:val="D1621BCE"/>
    <w:lvl w:ilvl="0" w:tplc="B64AC76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54DBA"/>
    <w:multiLevelType w:val="hybridMultilevel"/>
    <w:tmpl w:val="A918ABAE"/>
    <w:lvl w:ilvl="0" w:tplc="A4D2A3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8"/>
  </w:num>
  <w:num w:numId="12">
    <w:abstractNumId w:val="6"/>
  </w:num>
  <w:num w:numId="13">
    <w:abstractNumId w:val="13"/>
  </w:num>
  <w:num w:numId="14">
    <w:abstractNumId w:val="15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0E"/>
    <w:rsid w:val="00003B07"/>
    <w:rsid w:val="000063C2"/>
    <w:rsid w:val="000320C2"/>
    <w:rsid w:val="00067417"/>
    <w:rsid w:val="000A3DE5"/>
    <w:rsid w:val="000C3F71"/>
    <w:rsid w:val="000C6E1E"/>
    <w:rsid w:val="000D1014"/>
    <w:rsid w:val="000D6F9F"/>
    <w:rsid w:val="001024B1"/>
    <w:rsid w:val="00131E4C"/>
    <w:rsid w:val="00170A37"/>
    <w:rsid w:val="001926F1"/>
    <w:rsid w:val="001A3E4D"/>
    <w:rsid w:val="001D518F"/>
    <w:rsid w:val="001F5D33"/>
    <w:rsid w:val="00201ADB"/>
    <w:rsid w:val="002279F8"/>
    <w:rsid w:val="00250A14"/>
    <w:rsid w:val="002867FC"/>
    <w:rsid w:val="00291536"/>
    <w:rsid w:val="002A37D4"/>
    <w:rsid w:val="002B582D"/>
    <w:rsid w:val="00302093"/>
    <w:rsid w:val="00343FEF"/>
    <w:rsid w:val="0035197D"/>
    <w:rsid w:val="00357980"/>
    <w:rsid w:val="003A52BF"/>
    <w:rsid w:val="003B30D1"/>
    <w:rsid w:val="003C16C0"/>
    <w:rsid w:val="003E69B8"/>
    <w:rsid w:val="00407CD9"/>
    <w:rsid w:val="0041746F"/>
    <w:rsid w:val="00430869"/>
    <w:rsid w:val="004454ED"/>
    <w:rsid w:val="00454CDB"/>
    <w:rsid w:val="00483468"/>
    <w:rsid w:val="004C11D2"/>
    <w:rsid w:val="005069E3"/>
    <w:rsid w:val="005201D7"/>
    <w:rsid w:val="005201E0"/>
    <w:rsid w:val="00531E8F"/>
    <w:rsid w:val="00540FE2"/>
    <w:rsid w:val="00555616"/>
    <w:rsid w:val="00573AFE"/>
    <w:rsid w:val="0057625F"/>
    <w:rsid w:val="005820E4"/>
    <w:rsid w:val="00586C9D"/>
    <w:rsid w:val="00593FB8"/>
    <w:rsid w:val="005E7562"/>
    <w:rsid w:val="0062180C"/>
    <w:rsid w:val="00630A0E"/>
    <w:rsid w:val="00677DE8"/>
    <w:rsid w:val="006A0C85"/>
    <w:rsid w:val="006B3486"/>
    <w:rsid w:val="006F28DF"/>
    <w:rsid w:val="00760C54"/>
    <w:rsid w:val="00770E0C"/>
    <w:rsid w:val="00776ACF"/>
    <w:rsid w:val="00794FC0"/>
    <w:rsid w:val="007C1630"/>
    <w:rsid w:val="00880D15"/>
    <w:rsid w:val="00886DB8"/>
    <w:rsid w:val="008D3ED2"/>
    <w:rsid w:val="008D4A66"/>
    <w:rsid w:val="008D6B21"/>
    <w:rsid w:val="00902F93"/>
    <w:rsid w:val="009415BA"/>
    <w:rsid w:val="00950D95"/>
    <w:rsid w:val="009846B9"/>
    <w:rsid w:val="009A7BB4"/>
    <w:rsid w:val="009B48C2"/>
    <w:rsid w:val="009F4311"/>
    <w:rsid w:val="009F491E"/>
    <w:rsid w:val="00A0660C"/>
    <w:rsid w:val="00A327C0"/>
    <w:rsid w:val="00A3685E"/>
    <w:rsid w:val="00A43740"/>
    <w:rsid w:val="00A471E1"/>
    <w:rsid w:val="00A5635B"/>
    <w:rsid w:val="00A63681"/>
    <w:rsid w:val="00A90EF9"/>
    <w:rsid w:val="00A92923"/>
    <w:rsid w:val="00AB082B"/>
    <w:rsid w:val="00AB0B28"/>
    <w:rsid w:val="00AB36E7"/>
    <w:rsid w:val="00AB5558"/>
    <w:rsid w:val="00AD3143"/>
    <w:rsid w:val="00AF206C"/>
    <w:rsid w:val="00B071D0"/>
    <w:rsid w:val="00B230C3"/>
    <w:rsid w:val="00B24C2C"/>
    <w:rsid w:val="00B36D44"/>
    <w:rsid w:val="00B47871"/>
    <w:rsid w:val="00B971CD"/>
    <w:rsid w:val="00BB53CB"/>
    <w:rsid w:val="00BC0B6A"/>
    <w:rsid w:val="00BD3698"/>
    <w:rsid w:val="00BE1A30"/>
    <w:rsid w:val="00C21316"/>
    <w:rsid w:val="00C3215E"/>
    <w:rsid w:val="00C348AF"/>
    <w:rsid w:val="00C37E38"/>
    <w:rsid w:val="00C54474"/>
    <w:rsid w:val="00C75568"/>
    <w:rsid w:val="00C85501"/>
    <w:rsid w:val="00CC1223"/>
    <w:rsid w:val="00CC2F40"/>
    <w:rsid w:val="00CD118E"/>
    <w:rsid w:val="00D00E72"/>
    <w:rsid w:val="00D0685B"/>
    <w:rsid w:val="00D269DE"/>
    <w:rsid w:val="00D64965"/>
    <w:rsid w:val="00DA7209"/>
    <w:rsid w:val="00DD12F0"/>
    <w:rsid w:val="00E103C7"/>
    <w:rsid w:val="00E2605C"/>
    <w:rsid w:val="00E62655"/>
    <w:rsid w:val="00EC0A2C"/>
    <w:rsid w:val="00EC103E"/>
    <w:rsid w:val="00F036A5"/>
    <w:rsid w:val="00F14847"/>
    <w:rsid w:val="00F34116"/>
    <w:rsid w:val="00F358AF"/>
    <w:rsid w:val="00F379B6"/>
    <w:rsid w:val="00FE71D3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FF0F38"/>
    <w:rPr>
      <w:b/>
      <w:bCs/>
    </w:rPr>
  </w:style>
  <w:style w:type="paragraph" w:styleId="a5">
    <w:name w:val="List Paragraph"/>
    <w:basedOn w:val="a"/>
    <w:uiPriority w:val="34"/>
    <w:qFormat/>
    <w:rsid w:val="009B48C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215E"/>
    <w:rPr>
      <w:color w:val="0000FF"/>
      <w:u w:val="single"/>
    </w:rPr>
  </w:style>
  <w:style w:type="character" w:styleId="a7">
    <w:name w:val="Emphasis"/>
    <w:basedOn w:val="a0"/>
    <w:uiPriority w:val="20"/>
    <w:qFormat/>
    <w:rsid w:val="00C3215E"/>
    <w:rPr>
      <w:i/>
      <w:iCs/>
    </w:rPr>
  </w:style>
  <w:style w:type="table" w:styleId="a8">
    <w:name w:val="Table Grid"/>
    <w:basedOn w:val="a1"/>
    <w:uiPriority w:val="59"/>
    <w:rsid w:val="009A7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7BB4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B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3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FF0F38"/>
    <w:rPr>
      <w:b/>
      <w:bCs/>
    </w:rPr>
  </w:style>
  <w:style w:type="paragraph" w:styleId="a5">
    <w:name w:val="List Paragraph"/>
    <w:basedOn w:val="a"/>
    <w:uiPriority w:val="34"/>
    <w:qFormat/>
    <w:rsid w:val="009B48C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215E"/>
    <w:rPr>
      <w:color w:val="0000FF"/>
      <w:u w:val="single"/>
    </w:rPr>
  </w:style>
  <w:style w:type="character" w:styleId="a7">
    <w:name w:val="Emphasis"/>
    <w:basedOn w:val="a0"/>
    <w:uiPriority w:val="20"/>
    <w:qFormat/>
    <w:rsid w:val="00C3215E"/>
    <w:rPr>
      <w:i/>
      <w:iCs/>
    </w:rPr>
  </w:style>
  <w:style w:type="table" w:styleId="a8">
    <w:name w:val="Table Grid"/>
    <w:basedOn w:val="a1"/>
    <w:uiPriority w:val="59"/>
    <w:rsid w:val="009A7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7BB4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B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3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16</Pages>
  <Words>4736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8</cp:revision>
  <cp:lastPrinted>2022-03-22T18:10:00Z</cp:lastPrinted>
  <dcterms:created xsi:type="dcterms:W3CDTF">2022-03-02T15:48:00Z</dcterms:created>
  <dcterms:modified xsi:type="dcterms:W3CDTF">2026-04-17T17:18:00Z</dcterms:modified>
</cp:coreProperties>
</file>